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1A94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ОБРАЗОВАНИЯ, НАУКИ И МОЛОДЕЖНОЙ ПОЛИТИКИ КРАСНОДАРСКОГО КРАЯ</w:t>
      </w:r>
    </w:p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A1A94">
        <w:rPr>
          <w:rFonts w:ascii="Times New Roman" w:eastAsia="Times New Roman" w:hAnsi="Times New Roman" w:cs="Times New Roman"/>
          <w:caps/>
          <w:sz w:val="24"/>
          <w:szCs w:val="24"/>
        </w:rPr>
        <w:t>ГОСУДАРСТВЕННОЕ БЮДЖЕТНОЕ ПРОФЕССИОНАЛЬНОЕ</w:t>
      </w:r>
    </w:p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A1A94">
        <w:rPr>
          <w:rFonts w:ascii="Times New Roman" w:eastAsia="Times New Roman" w:hAnsi="Times New Roman" w:cs="Times New Roman"/>
          <w:caps/>
          <w:sz w:val="24"/>
          <w:szCs w:val="24"/>
        </w:rPr>
        <w:t xml:space="preserve"> ОБРАЗОВАТЕЛЬНОЕ УЧРЕЖДЕНИЕ КРАСНОДАРСКОГО КРАЯ </w:t>
      </w:r>
    </w:p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A1A94">
        <w:rPr>
          <w:rFonts w:ascii="Times New Roman" w:eastAsia="Times New Roman" w:hAnsi="Times New Roman" w:cs="Times New Roman"/>
          <w:caps/>
          <w:sz w:val="24"/>
          <w:szCs w:val="24"/>
        </w:rPr>
        <w:t>«</w:t>
      </w:r>
      <w:r w:rsidR="00A34C59">
        <w:rPr>
          <w:rFonts w:ascii="Times New Roman" w:eastAsia="Times New Roman" w:hAnsi="Times New Roman" w:cs="Times New Roman"/>
          <w:caps/>
          <w:sz w:val="24"/>
          <w:szCs w:val="24"/>
        </w:rPr>
        <w:t>АРМАВИРСКИЙ ИНДУСТРИАЛЬН</w:t>
      </w:r>
      <w:proofErr w:type="gramStart"/>
      <w:r w:rsidR="00A34C59">
        <w:rPr>
          <w:rFonts w:ascii="Times New Roman" w:eastAsia="Times New Roman" w:hAnsi="Times New Roman" w:cs="Times New Roman"/>
          <w:caps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caps/>
          <w:sz w:val="24"/>
          <w:szCs w:val="24"/>
        </w:rPr>
        <w:t xml:space="preserve"> строительный</w:t>
      </w:r>
      <w:r w:rsidRPr="007A1A94">
        <w:rPr>
          <w:rFonts w:ascii="Times New Roman" w:eastAsia="Times New Roman" w:hAnsi="Times New Roman" w:cs="Times New Roman"/>
          <w:caps/>
          <w:sz w:val="24"/>
          <w:szCs w:val="24"/>
        </w:rPr>
        <w:t xml:space="preserve"> ТЕХНИКУМ»</w:t>
      </w:r>
    </w:p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A94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132" w:rsidRDefault="00443132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132" w:rsidRDefault="00443132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132" w:rsidRDefault="00443132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132" w:rsidRDefault="00443132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5201" w:rsidRDefault="00145201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5201" w:rsidRDefault="00145201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132" w:rsidRDefault="00443132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132" w:rsidRDefault="00443132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noProof/>
        </w:rPr>
      </w:pPr>
    </w:p>
    <w:p w:rsidR="00443132" w:rsidRDefault="00443132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A1A94">
        <w:rPr>
          <w:rFonts w:ascii="Times New Roman" w:eastAsia="Times New Roman" w:hAnsi="Times New Roman" w:cs="Times New Roman"/>
          <w:caps/>
          <w:sz w:val="24"/>
          <w:szCs w:val="24"/>
        </w:rPr>
        <w:t xml:space="preserve">Основная профессиональная образовательная программа </w:t>
      </w:r>
    </w:p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A1A94">
        <w:rPr>
          <w:rFonts w:ascii="Times New Roman" w:eastAsia="Times New Roman" w:hAnsi="Times New Roman" w:cs="Times New Roman"/>
          <w:caps/>
          <w:sz w:val="24"/>
          <w:szCs w:val="24"/>
        </w:rPr>
        <w:t xml:space="preserve">СРЕДНЕГО ПРОФЕССИОНАЛЬНОГО ОБРАЗОВАНИЯ </w:t>
      </w:r>
      <w:proofErr w:type="gramStart"/>
      <w:r w:rsidRPr="007A1A94">
        <w:rPr>
          <w:rFonts w:ascii="Times New Roman" w:eastAsia="Times New Roman" w:hAnsi="Times New Roman" w:cs="Times New Roman"/>
          <w:caps/>
          <w:sz w:val="24"/>
          <w:szCs w:val="24"/>
        </w:rPr>
        <w:t>по</w:t>
      </w:r>
      <w:proofErr w:type="gramEnd"/>
    </w:p>
    <w:p w:rsidR="007A1A94" w:rsidRPr="007A1A94" w:rsidRDefault="007A1A94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A1A94">
        <w:rPr>
          <w:rFonts w:ascii="Times New Roman" w:eastAsia="Times New Roman" w:hAnsi="Times New Roman" w:cs="Times New Roman"/>
          <w:caps/>
          <w:sz w:val="24"/>
          <w:szCs w:val="24"/>
        </w:rPr>
        <w:t xml:space="preserve">программе подготовки </w:t>
      </w:r>
      <w:r w:rsidR="00203E3E">
        <w:rPr>
          <w:rFonts w:ascii="Times New Roman" w:eastAsia="Times New Roman" w:hAnsi="Times New Roman" w:cs="Times New Roman"/>
          <w:caps/>
          <w:sz w:val="24"/>
          <w:szCs w:val="24"/>
        </w:rPr>
        <w:t>СПЕЦИАЛИСТОВ СРЕДНЕГО ЗВЕНА</w:t>
      </w:r>
      <w:r w:rsidRPr="007A1A94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</w:p>
    <w:p w:rsidR="007A1A94" w:rsidRPr="00203E3E" w:rsidRDefault="00203E3E" w:rsidP="007A1A9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22.02.06 СВАРОЧНОЕ ПРОИЗВОДСТВО</w:t>
      </w:r>
    </w:p>
    <w:p w:rsid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5201" w:rsidRDefault="00145201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5201" w:rsidRDefault="00145201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5201" w:rsidRDefault="00145201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6080" w:type="dxa"/>
        <w:tblInd w:w="4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0"/>
      </w:tblGrid>
      <w:tr w:rsidR="007A1A94" w:rsidRPr="0044208E" w:rsidTr="00145201">
        <w:trPr>
          <w:trHeight w:val="401"/>
        </w:trPr>
        <w:tc>
          <w:tcPr>
            <w:tcW w:w="6080" w:type="dxa"/>
          </w:tcPr>
          <w:p w:rsidR="007A1A94" w:rsidRPr="007A1A94" w:rsidRDefault="007A1A94" w:rsidP="00203E3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A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Квалификация выпускника: </w:t>
            </w:r>
            <w:r w:rsidR="00203E3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техник</w:t>
            </w:r>
          </w:p>
        </w:tc>
      </w:tr>
      <w:tr w:rsidR="007A1A94" w:rsidRPr="0044208E" w:rsidTr="00145201">
        <w:trPr>
          <w:trHeight w:val="401"/>
        </w:trPr>
        <w:tc>
          <w:tcPr>
            <w:tcW w:w="6080" w:type="dxa"/>
          </w:tcPr>
          <w:p w:rsidR="007A1A94" w:rsidRPr="007A1A94" w:rsidRDefault="007A1A94" w:rsidP="00203E3E">
            <w:pPr>
              <w:widowControl w:val="0"/>
              <w:suppressAutoHyphens/>
              <w:rPr>
                <w:rFonts w:ascii="Times New Roman" w:eastAsia="Times New Roman" w:hAnsi="Times New Roman" w:cs="Times New Roman"/>
              </w:rPr>
            </w:pPr>
            <w:r w:rsidRPr="007A1A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Нормативный срок освоения: </w:t>
            </w:r>
            <w:r w:rsidR="00203E3E" w:rsidRPr="00203E3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</w:t>
            </w:r>
            <w:r w:rsidRPr="00203E3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год</w:t>
            </w:r>
            <w:r w:rsidRPr="007A1A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а 10 месяцев</w:t>
            </w:r>
          </w:p>
        </w:tc>
      </w:tr>
      <w:tr w:rsidR="007A1A94" w:rsidRPr="007A1A94" w:rsidTr="00145201">
        <w:trPr>
          <w:trHeight w:val="401"/>
        </w:trPr>
        <w:tc>
          <w:tcPr>
            <w:tcW w:w="6080" w:type="dxa"/>
          </w:tcPr>
          <w:p w:rsidR="007A1A94" w:rsidRPr="007A1A94" w:rsidRDefault="007A1A94" w:rsidP="007A1A94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A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7A1A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очная</w:t>
            </w:r>
          </w:p>
        </w:tc>
      </w:tr>
    </w:tbl>
    <w:p w:rsidR="007A1A94" w:rsidRPr="007A1A94" w:rsidRDefault="007A1A94" w:rsidP="007A1A9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45201" w:rsidRDefault="00145201" w:rsidP="0014520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r w:rsidRPr="00145201"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3336925</wp:posOffset>
            </wp:positionH>
            <wp:positionV relativeFrom="paragraph">
              <wp:posOffset>250825</wp:posOffset>
            </wp:positionV>
            <wp:extent cx="3199765" cy="1882775"/>
            <wp:effectExtent l="0" t="0" r="0" b="0"/>
            <wp:wrapThrough wrapText="bothSides">
              <wp:wrapPolygon edited="0">
                <wp:start x="0" y="0"/>
                <wp:lineTo x="0" y="21418"/>
                <wp:lineTo x="21476" y="21418"/>
                <wp:lineTo x="21476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5" cy="188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inline distT="0" distB="0" distL="0" distR="0" wp14:anchorId="7E4DD962" wp14:editId="0B998196">
            <wp:extent cx="6689555" cy="251118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04159" cy="251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201" w:rsidRDefault="00145201" w:rsidP="0014520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45201" w:rsidRDefault="00145201" w:rsidP="0014520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A1A94" w:rsidRPr="007A1A94" w:rsidRDefault="007A1A94" w:rsidP="006172C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7A1A94">
        <w:rPr>
          <w:rFonts w:ascii="Times New Roman" w:eastAsia="Times New Roman" w:hAnsi="Times New Roman" w:cs="Times New Roman"/>
          <w:sz w:val="28"/>
          <w:szCs w:val="24"/>
        </w:rPr>
        <w:t>Основная профессиональная образовательная программа</w:t>
      </w:r>
      <w:r w:rsidRPr="007A1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среднего профессионального образования по программе подготовки 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 xml:space="preserve">специалистов среднего звена 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разработана на основе федерального государственного образовательного стандарта по 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 xml:space="preserve">специальности 22.02.03 Сварочное производство 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>(приказ Министерства образования и науки Российской Федерации от 2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>1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>апреля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 xml:space="preserve"> 201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>4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 xml:space="preserve"> г. № 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>360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, зарегистрирован 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>Министерством юстиции Российской Федерации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>2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>7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 xml:space="preserve">июня 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>201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>4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 xml:space="preserve"> г. № 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>32877</w:t>
      </w:r>
      <w:r w:rsidR="007D13F7">
        <w:rPr>
          <w:rFonts w:ascii="Times New Roman" w:eastAsia="Times New Roman" w:hAnsi="Times New Roman" w:cs="Times New Roman"/>
          <w:sz w:val="28"/>
          <w:szCs w:val="24"/>
        </w:rPr>
        <w:t>)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, укрупненная группа </w:t>
      </w:r>
      <w:r w:rsidR="00203E3E">
        <w:rPr>
          <w:rFonts w:ascii="Times New Roman" w:eastAsia="Times New Roman" w:hAnsi="Times New Roman" w:cs="Times New Roman"/>
          <w:sz w:val="28"/>
          <w:szCs w:val="24"/>
        </w:rPr>
        <w:t>22</w:t>
      </w:r>
      <w:r w:rsidR="006172C8">
        <w:rPr>
          <w:rFonts w:ascii="Times New Roman" w:eastAsia="Times New Roman" w:hAnsi="Times New Roman" w:cs="Times New Roman"/>
          <w:sz w:val="28"/>
          <w:szCs w:val="24"/>
        </w:rPr>
        <w:t xml:space="preserve">.00.00 </w:t>
      </w:r>
      <w:r w:rsidR="00B06A46">
        <w:rPr>
          <w:rFonts w:ascii="Times New Roman" w:eastAsia="Times New Roman" w:hAnsi="Times New Roman" w:cs="Times New Roman"/>
          <w:sz w:val="28"/>
          <w:szCs w:val="24"/>
        </w:rPr>
        <w:t>Технологии материалов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, с учетом профессионального стандарта </w:t>
      </w:r>
      <w:r w:rsidR="00E5308E">
        <w:rPr>
          <w:rFonts w:ascii="Times New Roman" w:eastAsia="Times New Roman" w:hAnsi="Times New Roman" w:cs="Times New Roman"/>
          <w:sz w:val="28"/>
          <w:szCs w:val="24"/>
        </w:rPr>
        <w:t>«</w:t>
      </w:r>
      <w:r w:rsidR="00E5308E" w:rsidRPr="00E5308E">
        <w:rPr>
          <w:rFonts w:ascii="Times New Roman" w:eastAsia="Times New Roman" w:hAnsi="Times New Roman" w:cs="Times New Roman"/>
          <w:sz w:val="28"/>
          <w:szCs w:val="28"/>
        </w:rPr>
        <w:t>Сварщик</w:t>
      </w:r>
      <w:r w:rsidR="00E5308E">
        <w:rPr>
          <w:rFonts w:ascii="Times New Roman" w:eastAsia="Times New Roman" w:hAnsi="Times New Roman" w:cs="Times New Roman"/>
          <w:sz w:val="28"/>
          <w:szCs w:val="28"/>
        </w:rPr>
        <w:t>» (приказ</w:t>
      </w:r>
      <w:r w:rsidR="00E5308E" w:rsidRPr="00E5308E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</w:t>
      </w:r>
      <w:proofErr w:type="gramEnd"/>
      <w:r w:rsidR="00E5308E" w:rsidRPr="00E5308E">
        <w:rPr>
          <w:rFonts w:ascii="Times New Roman" w:eastAsia="Times New Roman" w:hAnsi="Times New Roman" w:cs="Times New Roman"/>
          <w:sz w:val="28"/>
          <w:szCs w:val="28"/>
        </w:rPr>
        <w:t xml:space="preserve"> труда и социальной </w:t>
      </w:r>
      <w:r w:rsidR="00E5308E">
        <w:rPr>
          <w:rFonts w:ascii="Times New Roman" w:eastAsia="Times New Roman" w:hAnsi="Times New Roman" w:cs="Times New Roman"/>
          <w:sz w:val="28"/>
          <w:szCs w:val="28"/>
        </w:rPr>
        <w:t xml:space="preserve">защиты Российской Федерации от </w:t>
      </w:r>
      <w:r w:rsidR="00E5308E" w:rsidRPr="00E5308E">
        <w:rPr>
          <w:rFonts w:ascii="Times New Roman" w:eastAsia="Times New Roman" w:hAnsi="Times New Roman" w:cs="Times New Roman"/>
          <w:sz w:val="28"/>
          <w:szCs w:val="28"/>
        </w:rPr>
        <w:t>28 ноября 2013 г. №701н</w:t>
      </w:r>
      <w:r w:rsidRPr="007A1A9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 регистрационный номер </w:t>
      </w:r>
      <w:r w:rsidR="00E5308E">
        <w:rPr>
          <w:rFonts w:ascii="Times New Roman" w:eastAsia="Times New Roman" w:hAnsi="Times New Roman" w:cs="Times New Roman"/>
          <w:sz w:val="28"/>
          <w:szCs w:val="24"/>
        </w:rPr>
        <w:t>№ 14)</w:t>
      </w:r>
      <w:r w:rsidRPr="007A1A9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7A1A94">
        <w:rPr>
          <w:rFonts w:ascii="Times New Roman" w:eastAsia="Times New Roman" w:hAnsi="Times New Roman" w:cs="Times New Roman"/>
          <w:sz w:val="28"/>
          <w:szCs w:val="24"/>
        </w:rPr>
        <w:t>WorldSkills</w:t>
      </w:r>
      <w:proofErr w:type="spellEnd"/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7A1A94">
        <w:rPr>
          <w:rFonts w:ascii="Times New Roman" w:eastAsia="Times New Roman" w:hAnsi="Times New Roman" w:cs="Times New Roman"/>
          <w:sz w:val="28"/>
          <w:szCs w:val="24"/>
        </w:rPr>
        <w:t>International</w:t>
      </w:r>
      <w:proofErr w:type="spellEnd"/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 (WSI)/</w:t>
      </w:r>
      <w:proofErr w:type="spellStart"/>
      <w:r w:rsidRPr="007A1A94">
        <w:rPr>
          <w:rFonts w:ascii="Times New Roman" w:eastAsia="Times New Roman" w:hAnsi="Times New Roman" w:cs="Times New Roman"/>
          <w:sz w:val="28"/>
          <w:szCs w:val="24"/>
        </w:rPr>
        <w:t>WorldSkills</w:t>
      </w:r>
      <w:proofErr w:type="spellEnd"/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7A1A94">
        <w:rPr>
          <w:rFonts w:ascii="Times New Roman" w:eastAsia="Times New Roman" w:hAnsi="Times New Roman" w:cs="Times New Roman"/>
          <w:sz w:val="28"/>
          <w:szCs w:val="24"/>
        </w:rPr>
        <w:t>Russia</w:t>
      </w:r>
      <w:proofErr w:type="spellEnd"/>
      <w:r w:rsidRPr="007A1A94">
        <w:rPr>
          <w:rFonts w:ascii="Times New Roman" w:eastAsia="Times New Roman" w:hAnsi="Times New Roman" w:cs="Times New Roman"/>
          <w:sz w:val="28"/>
          <w:szCs w:val="24"/>
        </w:rPr>
        <w:t>(WRS)</w:t>
      </w:r>
      <w:r w:rsidRPr="007A1A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по компетенции </w:t>
      </w:r>
      <w:r w:rsidRPr="007A1A9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61F7F">
        <w:rPr>
          <w:rFonts w:ascii="Times New Roman" w:eastAsia="Times New Roman" w:hAnsi="Times New Roman" w:cs="Times New Roman"/>
          <w:color w:val="000000"/>
          <w:sz w:val="28"/>
          <w:szCs w:val="28"/>
        </w:rPr>
        <w:t>Сварочные технологии</w:t>
      </w:r>
      <w:r w:rsidRPr="007A1A94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B61F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7A1A9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A1A9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A34C59" w:rsidRDefault="00A34C59" w:rsidP="007A1A9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34C59" w:rsidRDefault="00A34C59" w:rsidP="007A1A9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A1A94" w:rsidRPr="007A1A94" w:rsidRDefault="007A1A94" w:rsidP="007A1A9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Организация-разработчик: </w:t>
      </w:r>
      <w:r w:rsidR="00B61F7F">
        <w:rPr>
          <w:rFonts w:ascii="Times New Roman" w:eastAsia="Times New Roman" w:hAnsi="Times New Roman" w:cs="Times New Roman"/>
          <w:sz w:val="28"/>
          <w:szCs w:val="24"/>
        </w:rPr>
        <w:t>государственное бюджетное профессиональное образовательное учреждение Краснодарского края «</w:t>
      </w:r>
      <w:r w:rsidR="00A34C59">
        <w:rPr>
          <w:rFonts w:ascii="Times New Roman" w:eastAsia="Times New Roman" w:hAnsi="Times New Roman" w:cs="Times New Roman"/>
          <w:sz w:val="28"/>
          <w:szCs w:val="24"/>
        </w:rPr>
        <w:t>Армавирский индустриально-строительный</w:t>
      </w:r>
      <w:r w:rsidR="00B61F7F">
        <w:rPr>
          <w:rFonts w:ascii="Times New Roman" w:eastAsia="Times New Roman" w:hAnsi="Times New Roman" w:cs="Times New Roman"/>
          <w:sz w:val="28"/>
          <w:szCs w:val="24"/>
        </w:rPr>
        <w:t xml:space="preserve"> строительный техникум».</w:t>
      </w: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E12882" w:rsidRDefault="00E12882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180"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BC5D49" w:rsidRDefault="00BC5D49" w:rsidP="00E128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D49" w:rsidRDefault="00BC5D49" w:rsidP="00E128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D49" w:rsidRDefault="00BC5D49" w:rsidP="00E128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4CD6" w:rsidRDefault="00484CD6" w:rsidP="00E128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4CD6" w:rsidRDefault="00484CD6" w:rsidP="00E128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D49" w:rsidRDefault="00BC5D49" w:rsidP="00E128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882" w:rsidRDefault="00E12882" w:rsidP="00E128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5D49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tbl>
      <w:tblPr>
        <w:tblW w:w="10569" w:type="dxa"/>
        <w:tblLook w:val="01E0" w:firstRow="1" w:lastRow="1" w:firstColumn="1" w:lastColumn="1" w:noHBand="0" w:noVBand="0"/>
      </w:tblPr>
      <w:tblGrid>
        <w:gridCol w:w="9180"/>
        <w:gridCol w:w="1389"/>
      </w:tblGrid>
      <w:tr w:rsidR="00E12882" w:rsidRPr="00E12882" w:rsidTr="00A34C59">
        <w:trPr>
          <w:trHeight w:val="275"/>
        </w:trPr>
        <w:tc>
          <w:tcPr>
            <w:tcW w:w="9180" w:type="dxa"/>
            <w:shd w:val="clear" w:color="auto" w:fill="auto"/>
          </w:tcPr>
          <w:p w:rsidR="00E12882" w:rsidRPr="00E12882" w:rsidRDefault="00324F39" w:rsidP="004F7D76">
            <w:pPr>
              <w:keepNext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1</w:t>
            </w:r>
            <w:r w:rsidR="00E12882"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Общие положения </w:t>
            </w:r>
          </w:p>
        </w:tc>
        <w:tc>
          <w:tcPr>
            <w:tcW w:w="1389" w:type="dxa"/>
            <w:shd w:val="clear" w:color="auto" w:fill="auto"/>
          </w:tcPr>
          <w:p w:rsidR="00E12882" w:rsidRPr="00E12882" w:rsidRDefault="0053200C" w:rsidP="004F7D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2882" w:rsidRPr="00E54F4A" w:rsidTr="00A34C59">
        <w:trPr>
          <w:trHeight w:val="1320"/>
        </w:trPr>
        <w:tc>
          <w:tcPr>
            <w:tcW w:w="9180" w:type="dxa"/>
            <w:shd w:val="clear" w:color="auto" w:fill="auto"/>
          </w:tcPr>
          <w:p w:rsidR="00E12882" w:rsidRPr="00E12882" w:rsidRDefault="00324F39" w:rsidP="00447887">
            <w:pPr>
              <w:keepNext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Нормативно-правовые основания разработки основной профессиональной образовательной программы среднего профессионального образования по программе </w:t>
            </w:r>
            <w:r w:rsidR="004478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подготовки специалистов среднего звена </w:t>
            </w:r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ОПОП СПО </w:t>
            </w:r>
            <w:r w:rsid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r w:rsidR="00B06A46">
              <w:rPr>
                <w:rFonts w:ascii="Times New Roman" w:eastAsia="Times New Roman" w:hAnsi="Times New Roman" w:cs="Times New Roman"/>
                <w:sz w:val="28"/>
                <w:szCs w:val="28"/>
              </w:rPr>
              <w:t>ССЗ</w:t>
            </w:r>
          </w:p>
        </w:tc>
        <w:tc>
          <w:tcPr>
            <w:tcW w:w="1389" w:type="dxa"/>
            <w:shd w:val="clear" w:color="auto" w:fill="auto"/>
          </w:tcPr>
          <w:p w:rsidR="00E12882" w:rsidRDefault="00E12882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200C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200C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200C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2882" w:rsidRPr="00E54F4A" w:rsidTr="00A34C59">
        <w:trPr>
          <w:trHeight w:val="889"/>
        </w:trPr>
        <w:tc>
          <w:tcPr>
            <w:tcW w:w="9180" w:type="dxa"/>
            <w:shd w:val="clear" w:color="auto" w:fill="auto"/>
          </w:tcPr>
          <w:p w:rsidR="00E12882" w:rsidRPr="00E12882" w:rsidRDefault="00324F39" w:rsidP="0044788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2 </w:t>
            </w:r>
            <w:r w:rsidR="00E12882"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Характеристика профессиональной деятельности выпускников и требования к результатам освоения </w:t>
            </w:r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>ОПОП СПО ПП</w:t>
            </w:r>
            <w:r w:rsidR="00447887">
              <w:rPr>
                <w:rFonts w:ascii="Times New Roman" w:eastAsia="Times New Roman" w:hAnsi="Times New Roman" w:cs="Times New Roman"/>
                <w:sz w:val="28"/>
                <w:szCs w:val="28"/>
              </w:rPr>
              <w:t>ССЗ</w:t>
            </w:r>
            <w:r w:rsidR="00E12882"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1389" w:type="dxa"/>
            <w:shd w:val="clear" w:color="auto" w:fill="auto"/>
          </w:tcPr>
          <w:p w:rsidR="00E12882" w:rsidRDefault="00E12882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200C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200C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12882" w:rsidRPr="00E12882" w:rsidTr="00A34C59">
        <w:trPr>
          <w:trHeight w:val="319"/>
        </w:trPr>
        <w:tc>
          <w:tcPr>
            <w:tcW w:w="9180" w:type="dxa"/>
            <w:shd w:val="clear" w:color="auto" w:fill="auto"/>
          </w:tcPr>
          <w:p w:rsidR="00E12882" w:rsidRPr="00E12882" w:rsidRDefault="00324F39" w:rsidP="00A34C59">
            <w:pPr>
              <w:keepNext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2.1 </w:t>
            </w:r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профессиональной деятельности выпускников</w:t>
            </w:r>
          </w:p>
        </w:tc>
        <w:tc>
          <w:tcPr>
            <w:tcW w:w="1389" w:type="dxa"/>
            <w:shd w:val="clear" w:color="auto" w:fill="auto"/>
          </w:tcPr>
          <w:p w:rsidR="0053200C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200C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12882" w:rsidRPr="00E54F4A" w:rsidTr="00A34C59">
        <w:trPr>
          <w:trHeight w:val="527"/>
        </w:trPr>
        <w:tc>
          <w:tcPr>
            <w:tcW w:w="9180" w:type="dxa"/>
            <w:shd w:val="clear" w:color="auto" w:fill="auto"/>
          </w:tcPr>
          <w:p w:rsidR="00E12882" w:rsidRPr="00E12882" w:rsidRDefault="00324F39" w:rsidP="00447887">
            <w:pPr>
              <w:keepNext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2.2 </w:t>
            </w:r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> Требования к результатам освоения ОПОП СПО ПП</w:t>
            </w:r>
            <w:r w:rsidR="00447887">
              <w:rPr>
                <w:rFonts w:ascii="Times New Roman" w:eastAsia="Times New Roman" w:hAnsi="Times New Roman" w:cs="Times New Roman"/>
                <w:sz w:val="28"/>
                <w:szCs w:val="28"/>
              </w:rPr>
              <w:t>ССЗ</w:t>
            </w:r>
          </w:p>
        </w:tc>
        <w:tc>
          <w:tcPr>
            <w:tcW w:w="1389" w:type="dxa"/>
            <w:shd w:val="clear" w:color="auto" w:fill="auto"/>
          </w:tcPr>
          <w:p w:rsidR="00E12882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12882" w:rsidRPr="00324F39" w:rsidTr="00A34C59">
        <w:trPr>
          <w:trHeight w:val="481"/>
        </w:trPr>
        <w:tc>
          <w:tcPr>
            <w:tcW w:w="9180" w:type="dxa"/>
            <w:shd w:val="clear" w:color="auto" w:fill="auto"/>
          </w:tcPr>
          <w:p w:rsidR="00E12882" w:rsidRPr="00E12882" w:rsidRDefault="00324F39" w:rsidP="00A34C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="00D561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ПОДГОТОВКИ ПО </w:t>
            </w:r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ПРОФЕССИИ</w:t>
            </w:r>
          </w:p>
        </w:tc>
        <w:tc>
          <w:tcPr>
            <w:tcW w:w="1389" w:type="dxa"/>
            <w:shd w:val="clear" w:color="auto" w:fill="auto"/>
          </w:tcPr>
          <w:p w:rsidR="00E12882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2882" w:rsidRPr="00324F39" w:rsidTr="00A34C59">
        <w:trPr>
          <w:trHeight w:val="359"/>
        </w:trPr>
        <w:tc>
          <w:tcPr>
            <w:tcW w:w="9180" w:type="dxa"/>
            <w:shd w:val="clear" w:color="auto" w:fill="auto"/>
          </w:tcPr>
          <w:p w:rsidR="00E12882" w:rsidRPr="00E12882" w:rsidRDefault="00324F39" w:rsidP="00A34C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3.1 </w:t>
            </w:r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Нормативные сроки освоения программы</w:t>
            </w:r>
          </w:p>
        </w:tc>
        <w:tc>
          <w:tcPr>
            <w:tcW w:w="1389" w:type="dxa"/>
            <w:shd w:val="clear" w:color="auto" w:fill="auto"/>
          </w:tcPr>
          <w:p w:rsidR="00E12882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2882" w:rsidRPr="00324F39" w:rsidTr="00A34C59">
        <w:trPr>
          <w:trHeight w:val="417"/>
        </w:trPr>
        <w:tc>
          <w:tcPr>
            <w:tcW w:w="9180" w:type="dxa"/>
            <w:shd w:val="clear" w:color="auto" w:fill="auto"/>
          </w:tcPr>
          <w:p w:rsidR="00E12882" w:rsidRPr="00E12882" w:rsidRDefault="00324F39" w:rsidP="00A34C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3.2 </w:t>
            </w:r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Требования к </w:t>
            </w:r>
            <w:proofErr w:type="gramStart"/>
            <w:r w:rsidR="00E12882"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поступающим</w:t>
            </w:r>
            <w:proofErr w:type="gramEnd"/>
          </w:p>
        </w:tc>
        <w:tc>
          <w:tcPr>
            <w:tcW w:w="1389" w:type="dxa"/>
            <w:shd w:val="clear" w:color="auto" w:fill="auto"/>
          </w:tcPr>
          <w:p w:rsidR="00E12882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2882" w:rsidRPr="00E54F4A" w:rsidTr="00A34C59">
        <w:trPr>
          <w:trHeight w:val="417"/>
        </w:trPr>
        <w:tc>
          <w:tcPr>
            <w:tcW w:w="9180" w:type="dxa"/>
            <w:shd w:val="clear" w:color="auto" w:fill="auto"/>
          </w:tcPr>
          <w:p w:rsidR="00E12882" w:rsidRPr="00E12882" w:rsidRDefault="00226D8C" w:rsidP="00A34C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3.3 </w:t>
            </w:r>
            <w:r w:rsidRPr="00226D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квалификаций (профессий, должностей по профессиональному стандарту «Сварщик»</w:t>
            </w:r>
            <w:proofErr w:type="gramEnd"/>
          </w:p>
        </w:tc>
        <w:tc>
          <w:tcPr>
            <w:tcW w:w="1389" w:type="dxa"/>
            <w:shd w:val="clear" w:color="auto" w:fill="auto"/>
          </w:tcPr>
          <w:p w:rsidR="00E12882" w:rsidRDefault="00E12882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200C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C6A72" w:rsidRPr="00E54F4A" w:rsidTr="00A34C59">
        <w:trPr>
          <w:trHeight w:val="417"/>
        </w:trPr>
        <w:tc>
          <w:tcPr>
            <w:tcW w:w="9180" w:type="dxa"/>
            <w:shd w:val="clear" w:color="auto" w:fill="auto"/>
          </w:tcPr>
          <w:p w:rsidR="004C6A72" w:rsidRDefault="004C6A72" w:rsidP="00447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6A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3.4 Материально-техническое обеспечение реализации ОПОП СПО ПП</w:t>
            </w:r>
            <w:r w:rsidR="0044788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ССЗ</w:t>
            </w:r>
          </w:p>
        </w:tc>
        <w:tc>
          <w:tcPr>
            <w:tcW w:w="1389" w:type="dxa"/>
            <w:shd w:val="clear" w:color="auto" w:fill="auto"/>
          </w:tcPr>
          <w:p w:rsidR="004C6A72" w:rsidRDefault="004C6A72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200C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C6A72" w:rsidRPr="008972DB" w:rsidTr="00A34C59">
        <w:trPr>
          <w:trHeight w:val="417"/>
        </w:trPr>
        <w:tc>
          <w:tcPr>
            <w:tcW w:w="9180" w:type="dxa"/>
            <w:shd w:val="clear" w:color="auto" w:fill="auto"/>
          </w:tcPr>
          <w:p w:rsidR="004C6A72" w:rsidRPr="004C6A72" w:rsidRDefault="004C6A72" w:rsidP="00A34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C6A7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3.5 Кадровое обеспечение</w:t>
            </w:r>
          </w:p>
        </w:tc>
        <w:tc>
          <w:tcPr>
            <w:tcW w:w="1389" w:type="dxa"/>
            <w:shd w:val="clear" w:color="auto" w:fill="auto"/>
          </w:tcPr>
          <w:p w:rsidR="004C6A72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2882" w:rsidRPr="00E12882" w:rsidTr="00A34C59">
        <w:trPr>
          <w:trHeight w:val="487"/>
        </w:trPr>
        <w:tc>
          <w:tcPr>
            <w:tcW w:w="9180" w:type="dxa"/>
            <w:shd w:val="clear" w:color="auto" w:fill="auto"/>
          </w:tcPr>
          <w:p w:rsidR="00E12882" w:rsidRPr="00E12882" w:rsidRDefault="00324F39" w:rsidP="00A34C59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4 </w:t>
            </w:r>
            <w:r w:rsidR="00E12882"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рабочий учебный план</w:t>
            </w:r>
          </w:p>
        </w:tc>
        <w:tc>
          <w:tcPr>
            <w:tcW w:w="1389" w:type="dxa"/>
            <w:shd w:val="clear" w:color="auto" w:fill="auto"/>
          </w:tcPr>
          <w:p w:rsidR="00E12882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2882" w:rsidRPr="00E54F4A" w:rsidTr="00A34C59">
        <w:trPr>
          <w:trHeight w:val="435"/>
        </w:trPr>
        <w:tc>
          <w:tcPr>
            <w:tcW w:w="9180" w:type="dxa"/>
            <w:shd w:val="clear" w:color="auto" w:fill="auto"/>
          </w:tcPr>
          <w:p w:rsidR="00E12882" w:rsidRPr="00E12882" w:rsidRDefault="00324F39" w:rsidP="00447887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5 </w:t>
            </w:r>
            <w:r w:rsidR="00E12882"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обоснование вариативной части опоп спо </w:t>
            </w:r>
            <w:r w:rsidR="00E12882" w:rsidRPr="00A170D1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ПП</w:t>
            </w:r>
            <w:r w:rsidR="00447887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ССЗ</w:t>
            </w:r>
            <w:r w:rsidR="00E12882"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1389" w:type="dxa"/>
            <w:shd w:val="clear" w:color="auto" w:fill="auto"/>
          </w:tcPr>
          <w:p w:rsidR="00E12882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2882" w:rsidRPr="00E54F4A" w:rsidTr="00A34C59">
        <w:trPr>
          <w:trHeight w:val="435"/>
        </w:trPr>
        <w:tc>
          <w:tcPr>
            <w:tcW w:w="9180" w:type="dxa"/>
            <w:shd w:val="clear" w:color="auto" w:fill="auto"/>
          </w:tcPr>
          <w:p w:rsidR="00E12882" w:rsidRPr="00E12882" w:rsidRDefault="00E12882" w:rsidP="00447887">
            <w:pPr>
              <w:keepNext/>
              <w:tabs>
                <w:tab w:val="num" w:pos="284"/>
              </w:tabs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5</w:t>
            </w:r>
            <w:r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C6A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128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Распределение объема часов вариативной части между циклами ОПОП СПО ПП</w:t>
            </w:r>
            <w:r w:rsidR="00447887">
              <w:rPr>
                <w:rFonts w:ascii="Times New Roman" w:eastAsia="Times New Roman" w:hAnsi="Times New Roman" w:cs="Times New Roman"/>
                <w:sz w:val="28"/>
                <w:szCs w:val="28"/>
              </w:rPr>
              <w:t>ССЗ</w:t>
            </w:r>
          </w:p>
        </w:tc>
        <w:tc>
          <w:tcPr>
            <w:tcW w:w="1389" w:type="dxa"/>
            <w:shd w:val="clear" w:color="auto" w:fill="auto"/>
          </w:tcPr>
          <w:p w:rsidR="00E12882" w:rsidRPr="00E12882" w:rsidRDefault="0053200C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2882" w:rsidRPr="00E54F4A" w:rsidTr="00A34C59">
        <w:trPr>
          <w:trHeight w:val="930"/>
        </w:trPr>
        <w:tc>
          <w:tcPr>
            <w:tcW w:w="9180" w:type="dxa"/>
            <w:shd w:val="clear" w:color="auto" w:fill="auto"/>
          </w:tcPr>
          <w:p w:rsidR="00E12882" w:rsidRPr="00E12882" w:rsidRDefault="00324F39" w:rsidP="00447887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6 </w:t>
            </w:r>
            <w:r w:rsidR="00E12882"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перечень программ учебных дисциплин, профессиональных модулей и практик опоп спо пп</w:t>
            </w:r>
            <w:r w:rsidR="00447887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ССЗ</w:t>
            </w:r>
          </w:p>
        </w:tc>
        <w:tc>
          <w:tcPr>
            <w:tcW w:w="1389" w:type="dxa"/>
            <w:shd w:val="clear" w:color="auto" w:fill="auto"/>
          </w:tcPr>
          <w:p w:rsidR="00E12882" w:rsidRDefault="00E12882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7D76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7D76" w:rsidRPr="00E12882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E12882" w:rsidRPr="00E54F4A" w:rsidTr="00A34C59">
        <w:trPr>
          <w:trHeight w:val="710"/>
        </w:trPr>
        <w:tc>
          <w:tcPr>
            <w:tcW w:w="9180" w:type="dxa"/>
            <w:shd w:val="clear" w:color="auto" w:fill="auto"/>
          </w:tcPr>
          <w:p w:rsidR="00E12882" w:rsidRPr="00E12882" w:rsidRDefault="00324F39" w:rsidP="00447887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7</w:t>
            </w:r>
            <w:r w:rsidR="00E12882"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 Контроль и оценка результатов освоения опоп спо </w:t>
            </w:r>
            <w:r w:rsidR="00E12882" w:rsidRPr="00A170D1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пп</w:t>
            </w:r>
            <w:r w:rsidR="00447887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ССЗ</w:t>
            </w:r>
          </w:p>
        </w:tc>
        <w:tc>
          <w:tcPr>
            <w:tcW w:w="1389" w:type="dxa"/>
            <w:shd w:val="clear" w:color="auto" w:fill="auto"/>
          </w:tcPr>
          <w:p w:rsidR="00E12882" w:rsidRDefault="00E12882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7D76" w:rsidRPr="00E12882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F7D76" w:rsidRPr="00E54F4A" w:rsidTr="00A34C59">
        <w:trPr>
          <w:trHeight w:val="710"/>
        </w:trPr>
        <w:tc>
          <w:tcPr>
            <w:tcW w:w="9180" w:type="dxa"/>
            <w:shd w:val="clear" w:color="auto" w:fill="auto"/>
          </w:tcPr>
          <w:p w:rsidR="004F7D76" w:rsidRDefault="004F7D76" w:rsidP="00A34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7.1 </w:t>
            </w:r>
            <w:r w:rsidRPr="004F7D76">
              <w:rPr>
                <w:rFonts w:ascii="Times New Roman" w:hAnsi="Times New Roman" w:cs="Times New Roman"/>
                <w:sz w:val="28"/>
                <w:szCs w:val="28"/>
              </w:rPr>
              <w:t>Контроль и оценка освоения основных видов профессиональной деятельности, профессиональных и общих компетенций</w:t>
            </w:r>
          </w:p>
        </w:tc>
        <w:tc>
          <w:tcPr>
            <w:tcW w:w="1389" w:type="dxa"/>
            <w:shd w:val="clear" w:color="auto" w:fill="auto"/>
          </w:tcPr>
          <w:p w:rsidR="004F7D76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7D76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7D76" w:rsidRPr="00E12882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F7D76" w:rsidRPr="00E54F4A" w:rsidTr="00A34C59">
        <w:trPr>
          <w:trHeight w:val="710"/>
        </w:trPr>
        <w:tc>
          <w:tcPr>
            <w:tcW w:w="9180" w:type="dxa"/>
            <w:shd w:val="clear" w:color="auto" w:fill="auto"/>
          </w:tcPr>
          <w:p w:rsidR="004F7D76" w:rsidRDefault="004F7D76" w:rsidP="00A34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4F7D7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7.2 Организация государственной итоговой аттестации выпускников</w:t>
            </w:r>
          </w:p>
        </w:tc>
        <w:tc>
          <w:tcPr>
            <w:tcW w:w="1389" w:type="dxa"/>
            <w:shd w:val="clear" w:color="auto" w:fill="auto"/>
          </w:tcPr>
          <w:p w:rsidR="004F7D76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7D76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F7D76" w:rsidRPr="00E54F4A" w:rsidTr="00A34C59">
        <w:trPr>
          <w:trHeight w:val="710"/>
        </w:trPr>
        <w:tc>
          <w:tcPr>
            <w:tcW w:w="9180" w:type="dxa"/>
            <w:shd w:val="clear" w:color="auto" w:fill="auto"/>
          </w:tcPr>
          <w:p w:rsidR="004F7D76" w:rsidRPr="004F7D76" w:rsidRDefault="004F7D76" w:rsidP="00A34C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7.3 </w:t>
            </w:r>
            <w:r w:rsidRPr="004F7D7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Порядок выполнения и защиты выпускной квалификационной работы</w:t>
            </w:r>
          </w:p>
        </w:tc>
        <w:tc>
          <w:tcPr>
            <w:tcW w:w="1389" w:type="dxa"/>
            <w:shd w:val="clear" w:color="auto" w:fill="auto"/>
          </w:tcPr>
          <w:p w:rsidR="004F7D76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F7D76" w:rsidRDefault="004F7D76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  <w:p w:rsidR="00443132" w:rsidRDefault="00443132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12882" w:rsidRPr="00E12882" w:rsidTr="00A34C59">
        <w:trPr>
          <w:trHeight w:val="913"/>
        </w:trPr>
        <w:tc>
          <w:tcPr>
            <w:tcW w:w="9180" w:type="dxa"/>
            <w:shd w:val="clear" w:color="auto" w:fill="auto"/>
          </w:tcPr>
          <w:p w:rsidR="00E12882" w:rsidRPr="00E12882" w:rsidRDefault="00E12882" w:rsidP="00A34C59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E12882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ПРИЛОЖЕНИЯ </w:t>
            </w:r>
          </w:p>
        </w:tc>
        <w:tc>
          <w:tcPr>
            <w:tcW w:w="1389" w:type="dxa"/>
            <w:shd w:val="clear" w:color="auto" w:fill="auto"/>
          </w:tcPr>
          <w:p w:rsidR="00E12882" w:rsidRPr="00E12882" w:rsidRDefault="00221C78" w:rsidP="00A34C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A170D1" w:rsidRDefault="00A170D1" w:rsidP="00A34C59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80" w:firstLine="283"/>
        <w:rPr>
          <w:rFonts w:ascii="Times New Roman" w:hAnsi="Times New Roman" w:cs="Times New Roman"/>
          <w:b/>
          <w:bCs/>
          <w:sz w:val="31"/>
          <w:szCs w:val="31"/>
        </w:rPr>
      </w:pPr>
    </w:p>
    <w:p w:rsidR="00221C78" w:rsidRDefault="00221C78" w:rsidP="00981AF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630" w:rsidRDefault="000E3B36" w:rsidP="00981AF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</w:t>
      </w:r>
      <w:r w:rsidR="00D43630" w:rsidRPr="00D43630">
        <w:rPr>
          <w:rFonts w:ascii="Times New Roman" w:eastAsia="Times New Roman" w:hAnsi="Times New Roman" w:cs="Times New Roman"/>
          <w:b/>
          <w:sz w:val="24"/>
          <w:szCs w:val="24"/>
        </w:rPr>
        <w:tab/>
        <w:t>ОБЩИЕ ПОЛОЖЕНИЯ</w:t>
      </w:r>
    </w:p>
    <w:p w:rsidR="00AF007B" w:rsidRPr="00D43630" w:rsidRDefault="000E3B36" w:rsidP="00BC5D4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1.1</w:t>
      </w:r>
      <w:r w:rsidR="009D22BF">
        <w:rPr>
          <w:rFonts w:ascii="Times New Roman" w:eastAsia="Times New Roman" w:hAnsi="Times New Roman" w:cs="Times New Roman"/>
          <w:b/>
          <w:sz w:val="28"/>
          <w:szCs w:val="28"/>
        </w:rPr>
        <w:t xml:space="preserve"> Н</w:t>
      </w:r>
      <w:r w:rsidR="009D22BF" w:rsidRPr="009D22BF">
        <w:rPr>
          <w:rFonts w:ascii="Times New Roman" w:eastAsia="Times New Roman" w:hAnsi="Times New Roman" w:cs="Times New Roman"/>
          <w:b/>
          <w:sz w:val="28"/>
          <w:szCs w:val="28"/>
        </w:rPr>
        <w:t xml:space="preserve">ормативно-правовые основания разработки основной профессиональной образовательной программы среднего профессионального образования по программе подготовки </w:t>
      </w:r>
      <w:r w:rsidR="004C2A5A">
        <w:rPr>
          <w:rFonts w:ascii="Times New Roman" w:eastAsia="Times New Roman" w:hAnsi="Times New Roman" w:cs="Times New Roman"/>
          <w:b/>
          <w:sz w:val="28"/>
          <w:szCs w:val="28"/>
        </w:rPr>
        <w:t>специалистов среднего звена</w:t>
      </w:r>
      <w:r w:rsidR="009D22BF" w:rsidRPr="009D22BF">
        <w:rPr>
          <w:rFonts w:ascii="Times New Roman" w:eastAsia="Times New Roman" w:hAnsi="Times New Roman" w:cs="Times New Roman"/>
          <w:b/>
          <w:sz w:val="28"/>
          <w:szCs w:val="28"/>
        </w:rPr>
        <w:t xml:space="preserve"> (ОПОП СПО ПП</w:t>
      </w:r>
      <w:r w:rsidR="004C2A5A">
        <w:rPr>
          <w:rFonts w:ascii="Times New Roman" w:eastAsia="Times New Roman" w:hAnsi="Times New Roman" w:cs="Times New Roman"/>
          <w:b/>
          <w:sz w:val="28"/>
          <w:szCs w:val="28"/>
        </w:rPr>
        <w:t>ССЗ</w:t>
      </w:r>
      <w:r w:rsidR="009D22BF" w:rsidRPr="009D22BF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</w:p>
    <w:p w:rsidR="00D43630" w:rsidRPr="00D43630" w:rsidRDefault="00D43630" w:rsidP="00D43630">
      <w:pPr>
        <w:autoSpaceDE w:val="0"/>
        <w:autoSpaceDN w:val="0"/>
        <w:adjustRightInd w:val="0"/>
        <w:spacing w:after="0" w:line="240" w:lineRule="auto"/>
        <w:ind w:right="12" w:firstLine="53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630">
        <w:rPr>
          <w:rFonts w:ascii="Times New Roman" w:eastAsia="Times New Roman" w:hAnsi="Times New Roman" w:cs="Times New Roman"/>
          <w:sz w:val="28"/>
        </w:rPr>
        <w:t>ОПОП СПО ПП</w:t>
      </w:r>
      <w:r w:rsidR="004C2A5A">
        <w:rPr>
          <w:rFonts w:ascii="Times New Roman" w:eastAsia="Times New Roman" w:hAnsi="Times New Roman" w:cs="Times New Roman"/>
          <w:sz w:val="28"/>
        </w:rPr>
        <w:t>ССЗ</w:t>
      </w:r>
      <w:r w:rsidRPr="00D43630">
        <w:rPr>
          <w:rFonts w:ascii="Times New Roman" w:eastAsia="Times New Roman" w:hAnsi="Times New Roman" w:cs="Times New Roman"/>
          <w:sz w:val="28"/>
        </w:rPr>
        <w:t xml:space="preserve"> определяет объем и содержание образования, планируемые результаты освоения образовательной программы, условия образовательной деятельности по реализации образовательной программы подготовки </w:t>
      </w:r>
      <w:r w:rsidR="00B404D0">
        <w:rPr>
          <w:rFonts w:ascii="Times New Roman" w:eastAsia="Times New Roman" w:hAnsi="Times New Roman" w:cs="Times New Roman"/>
          <w:sz w:val="28"/>
        </w:rPr>
        <w:t>квалифицированных рабочих, служащих</w:t>
      </w:r>
      <w:r w:rsidRPr="00D43630">
        <w:rPr>
          <w:rFonts w:ascii="Times New Roman" w:eastAsia="Times New Roman" w:hAnsi="Times New Roman" w:cs="Times New Roman"/>
          <w:sz w:val="28"/>
        </w:rPr>
        <w:t xml:space="preserve"> по </w:t>
      </w:r>
      <w:r w:rsidR="004C2A5A">
        <w:rPr>
          <w:rFonts w:ascii="Times New Roman" w:eastAsia="Times New Roman" w:hAnsi="Times New Roman" w:cs="Times New Roman"/>
          <w:sz w:val="28"/>
        </w:rPr>
        <w:t>специальности</w:t>
      </w:r>
      <w:r w:rsidR="00B404D0">
        <w:rPr>
          <w:rFonts w:ascii="Times New Roman" w:eastAsia="Times New Roman" w:hAnsi="Times New Roman" w:cs="Times New Roman"/>
          <w:sz w:val="28"/>
        </w:rPr>
        <w:t xml:space="preserve"> </w:t>
      </w:r>
      <w:r w:rsidR="004C2A5A">
        <w:rPr>
          <w:rFonts w:ascii="Times New Roman" w:eastAsia="Times New Roman" w:hAnsi="Times New Roman" w:cs="Times New Roman"/>
          <w:bCs/>
          <w:sz w:val="28"/>
        </w:rPr>
        <w:t>22.02.06 Сварочное производство</w:t>
      </w:r>
      <w:r w:rsidR="00B404D0">
        <w:rPr>
          <w:rFonts w:ascii="Times New Roman" w:eastAsia="Times New Roman" w:hAnsi="Times New Roman" w:cs="Times New Roman"/>
          <w:bCs/>
          <w:sz w:val="28"/>
        </w:rPr>
        <w:t>,</w:t>
      </w:r>
      <w:r w:rsidRPr="00D43630">
        <w:rPr>
          <w:rFonts w:ascii="Times New Roman" w:eastAsia="Times New Roman" w:hAnsi="Times New Roman" w:cs="Times New Roman"/>
          <w:sz w:val="28"/>
        </w:rPr>
        <w:t xml:space="preserve"> компетенции WSR/WSI </w:t>
      </w:r>
      <w:r w:rsidR="00B404D0">
        <w:rPr>
          <w:rFonts w:ascii="Times New Roman" w:eastAsia="Times New Roman" w:hAnsi="Times New Roman" w:cs="Times New Roman"/>
          <w:sz w:val="28"/>
        </w:rPr>
        <w:t>–</w:t>
      </w:r>
      <w:r w:rsidRPr="00D43630">
        <w:rPr>
          <w:rFonts w:ascii="Times New Roman" w:eastAsia="Times New Roman" w:hAnsi="Times New Roman" w:cs="Times New Roman"/>
          <w:sz w:val="28"/>
        </w:rPr>
        <w:t xml:space="preserve"> </w:t>
      </w:r>
      <w:r w:rsidR="00B404D0">
        <w:rPr>
          <w:rFonts w:ascii="Times New Roman" w:eastAsia="Times New Roman" w:hAnsi="Times New Roman" w:cs="Times New Roman"/>
          <w:sz w:val="28"/>
        </w:rPr>
        <w:t>«Сварочные технологии»</w:t>
      </w:r>
      <w:r w:rsidRPr="00D43630">
        <w:rPr>
          <w:rFonts w:ascii="Times New Roman" w:eastAsia="Times New Roman" w:hAnsi="Times New Roman" w:cs="Times New Roman"/>
          <w:sz w:val="28"/>
        </w:rPr>
        <w:t xml:space="preserve">, профессии ПС: </w:t>
      </w:r>
      <w:r w:rsidR="00B404D0">
        <w:rPr>
          <w:rFonts w:ascii="Times New Roman" w:eastAsia="Times New Roman" w:hAnsi="Times New Roman" w:cs="Times New Roman"/>
          <w:sz w:val="28"/>
        </w:rPr>
        <w:t>«Сварщик»</w:t>
      </w:r>
      <w:r w:rsidRPr="00D43630">
        <w:rPr>
          <w:rFonts w:ascii="Times New Roman" w:eastAsia="Times New Roman" w:hAnsi="Times New Roman" w:cs="Times New Roman"/>
          <w:sz w:val="28"/>
        </w:rPr>
        <w:t>.</w:t>
      </w:r>
    </w:p>
    <w:p w:rsidR="00B404D0" w:rsidRDefault="00B404D0" w:rsidP="00B404D0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rStyle w:val="fontstyle01"/>
        </w:rPr>
      </w:pPr>
      <w:r w:rsidRPr="00B404D0">
        <w:rPr>
          <w:rStyle w:val="fontstyle01"/>
        </w:rPr>
        <w:t xml:space="preserve">Нормативную правовую основу разработки </w:t>
      </w:r>
      <w:r>
        <w:rPr>
          <w:rStyle w:val="fontstyle01"/>
        </w:rPr>
        <w:t>ОПОП</w:t>
      </w:r>
      <w:r w:rsidRPr="00B404D0">
        <w:rPr>
          <w:rStyle w:val="fontstyle01"/>
        </w:rPr>
        <w:t xml:space="preserve"> СПО П</w:t>
      </w:r>
      <w:r>
        <w:rPr>
          <w:rStyle w:val="fontstyle01"/>
        </w:rPr>
        <w:t>П</w:t>
      </w:r>
      <w:r w:rsidR="004C2A5A">
        <w:rPr>
          <w:rStyle w:val="fontstyle01"/>
        </w:rPr>
        <w:t>ССЗ</w:t>
      </w:r>
      <w:r>
        <w:rPr>
          <w:rStyle w:val="fontstyle01"/>
        </w:rPr>
        <w:t xml:space="preserve"> </w:t>
      </w:r>
      <w:r w:rsidRPr="00B404D0">
        <w:rPr>
          <w:rStyle w:val="fontstyle01"/>
        </w:rPr>
        <w:t>составляют:</w:t>
      </w:r>
    </w:p>
    <w:p w:rsidR="0020452C" w:rsidRDefault="00B404D0" w:rsidP="00B404D0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rStyle w:val="fontstyle01"/>
        </w:rPr>
      </w:pPr>
      <w:r w:rsidRPr="00B404D0">
        <w:rPr>
          <w:rStyle w:val="fontstyle01"/>
        </w:rPr>
        <w:t>- Федеральный закон от 29.12.2012 № 273-ФЗ «Об образовании в</w:t>
      </w:r>
      <w:r>
        <w:rPr>
          <w:rStyle w:val="fontstyle01"/>
        </w:rPr>
        <w:t xml:space="preserve"> </w:t>
      </w:r>
      <w:r w:rsidRPr="00B404D0">
        <w:rPr>
          <w:rStyle w:val="fontstyle01"/>
        </w:rPr>
        <w:t>Российской Федерации»;</w:t>
      </w:r>
    </w:p>
    <w:p w:rsidR="0020452C" w:rsidRDefault="00B404D0" w:rsidP="00B404D0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color w:val="000000"/>
          <w:sz w:val="28"/>
          <w:szCs w:val="28"/>
        </w:rPr>
      </w:pPr>
      <w:r w:rsidRPr="00B404D0">
        <w:rPr>
          <w:rStyle w:val="fontstyle01"/>
        </w:rPr>
        <w:t>- Закон Краснодарского края от 16 июля 2013 года №2770-КЗ «Об</w:t>
      </w:r>
      <w:r w:rsidR="0020452C">
        <w:rPr>
          <w:rStyle w:val="fontstyle01"/>
        </w:rPr>
        <w:t xml:space="preserve"> </w:t>
      </w:r>
      <w:r w:rsidRPr="00B404D0">
        <w:rPr>
          <w:rStyle w:val="fontstyle01"/>
        </w:rPr>
        <w:t>образовании в Краснодарском крае»;</w:t>
      </w:r>
    </w:p>
    <w:p w:rsidR="0020452C" w:rsidRDefault="00B404D0" w:rsidP="00B404D0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rStyle w:val="fontstyle01"/>
        </w:rPr>
      </w:pPr>
      <w:proofErr w:type="gramStart"/>
      <w:r w:rsidRPr="00B404D0">
        <w:rPr>
          <w:rStyle w:val="fontstyle01"/>
        </w:rPr>
        <w:t>- ФГОС СПО ПП</w:t>
      </w:r>
      <w:r w:rsidR="000018C8">
        <w:rPr>
          <w:rStyle w:val="fontstyle01"/>
        </w:rPr>
        <w:t>ССЗ</w:t>
      </w:r>
      <w:r w:rsidRPr="00B404D0">
        <w:rPr>
          <w:rStyle w:val="fontstyle01"/>
        </w:rPr>
        <w:t>, утвержденный приказом Министерства</w:t>
      </w:r>
      <w:r w:rsidR="0020452C">
        <w:rPr>
          <w:rStyle w:val="fontstyle01"/>
        </w:rPr>
        <w:t xml:space="preserve"> </w:t>
      </w:r>
      <w:r w:rsidRPr="00B404D0">
        <w:rPr>
          <w:rStyle w:val="fontstyle01"/>
        </w:rPr>
        <w:t xml:space="preserve">образования и науки Российской Федерации от </w:t>
      </w:r>
      <w:r w:rsidR="0020452C">
        <w:rPr>
          <w:rStyle w:val="fontstyle01"/>
        </w:rPr>
        <w:t>29</w:t>
      </w:r>
      <w:r w:rsidRPr="00B404D0">
        <w:rPr>
          <w:rStyle w:val="fontstyle01"/>
        </w:rPr>
        <w:t>.0</w:t>
      </w:r>
      <w:r w:rsidR="0020452C">
        <w:rPr>
          <w:rStyle w:val="fontstyle01"/>
        </w:rPr>
        <w:t>1</w:t>
      </w:r>
      <w:r w:rsidRPr="00B404D0">
        <w:rPr>
          <w:rStyle w:val="fontstyle01"/>
        </w:rPr>
        <w:t>. 201</w:t>
      </w:r>
      <w:r w:rsidR="0020452C">
        <w:rPr>
          <w:rStyle w:val="fontstyle01"/>
        </w:rPr>
        <w:t>6 г. № 50</w:t>
      </w:r>
      <w:r w:rsidRPr="00B404D0">
        <w:rPr>
          <w:rStyle w:val="fontstyle01"/>
        </w:rPr>
        <w:t>,</w:t>
      </w:r>
      <w:r w:rsidR="0020452C">
        <w:rPr>
          <w:rStyle w:val="fontstyle01"/>
        </w:rPr>
        <w:t xml:space="preserve"> </w:t>
      </w:r>
      <w:r w:rsidRPr="00B404D0">
        <w:rPr>
          <w:rStyle w:val="fontstyle01"/>
        </w:rPr>
        <w:t>зарегистрированного Министерством юстиции 2</w:t>
      </w:r>
      <w:r w:rsidR="0020452C">
        <w:rPr>
          <w:rStyle w:val="fontstyle01"/>
        </w:rPr>
        <w:t>4</w:t>
      </w:r>
      <w:r w:rsidRPr="00B404D0">
        <w:rPr>
          <w:rStyle w:val="fontstyle01"/>
        </w:rPr>
        <w:t>.0</w:t>
      </w:r>
      <w:r w:rsidR="0020452C">
        <w:rPr>
          <w:rStyle w:val="fontstyle01"/>
        </w:rPr>
        <w:t>2</w:t>
      </w:r>
      <w:r w:rsidRPr="00B404D0">
        <w:rPr>
          <w:rStyle w:val="fontstyle01"/>
        </w:rPr>
        <w:t>. 201</w:t>
      </w:r>
      <w:r w:rsidR="0020452C">
        <w:rPr>
          <w:rStyle w:val="fontstyle01"/>
        </w:rPr>
        <w:t>6</w:t>
      </w:r>
      <w:r w:rsidRPr="00B404D0">
        <w:rPr>
          <w:rStyle w:val="fontstyle01"/>
        </w:rPr>
        <w:t xml:space="preserve"> г., №</w:t>
      </w:r>
      <w:r w:rsidR="000018C8">
        <w:rPr>
          <w:rStyle w:val="fontstyle01"/>
        </w:rPr>
        <w:t xml:space="preserve"> </w:t>
      </w:r>
      <w:r w:rsidR="0020452C">
        <w:rPr>
          <w:rStyle w:val="fontstyle01"/>
        </w:rPr>
        <w:t>41197</w:t>
      </w:r>
      <w:r w:rsidRPr="00B404D0">
        <w:rPr>
          <w:rStyle w:val="fontstyle01"/>
        </w:rPr>
        <w:t>;</w:t>
      </w:r>
      <w:proofErr w:type="gramEnd"/>
    </w:p>
    <w:p w:rsidR="007D0FE5" w:rsidRDefault="007D0FE5" w:rsidP="00B404D0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color w:val="000000"/>
          <w:sz w:val="28"/>
          <w:szCs w:val="28"/>
        </w:rPr>
      </w:pPr>
      <w:r>
        <w:rPr>
          <w:rStyle w:val="fontstyle01"/>
        </w:rPr>
        <w:t xml:space="preserve">- Приказ </w:t>
      </w:r>
      <w:proofErr w:type="spellStart"/>
      <w:r>
        <w:rPr>
          <w:rStyle w:val="fontstyle01"/>
        </w:rPr>
        <w:t>Минобрнауки</w:t>
      </w:r>
      <w:proofErr w:type="spellEnd"/>
      <w:r>
        <w:rPr>
          <w:rStyle w:val="fontstyle01"/>
        </w:rPr>
        <w:t xml:space="preserve"> России от 14.09.2016 г. № 1193, зарегистрированного Министерством юстиции 05.10.2016 г. № 43932 «О внесении изменений в некоторые приказы Министерства образования и науки Российской Федерации, касающиеся федеральных государственных образовательных стандартов среднего профессионального образования»</w:t>
      </w:r>
    </w:p>
    <w:p w:rsidR="00F378B1" w:rsidRDefault="00B404D0" w:rsidP="00B404D0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color w:val="000000"/>
          <w:sz w:val="28"/>
          <w:szCs w:val="28"/>
        </w:rPr>
      </w:pPr>
      <w:r w:rsidRPr="00B404D0">
        <w:rPr>
          <w:rStyle w:val="fontstyle01"/>
        </w:rPr>
        <w:t>- Порядок организации и осуществления образовательной деятельности</w:t>
      </w:r>
      <w:r w:rsidR="0020452C">
        <w:rPr>
          <w:rStyle w:val="fontstyle01"/>
        </w:rPr>
        <w:t xml:space="preserve"> </w:t>
      </w:r>
      <w:r w:rsidRPr="00B404D0">
        <w:rPr>
          <w:rStyle w:val="fontstyle01"/>
        </w:rPr>
        <w:t>по образовательным программам среднего профессионального образования</w:t>
      </w:r>
      <w:r w:rsidR="0020452C">
        <w:rPr>
          <w:rStyle w:val="fontstyle01"/>
        </w:rPr>
        <w:t xml:space="preserve"> </w:t>
      </w:r>
      <w:r w:rsidRPr="00B404D0">
        <w:rPr>
          <w:rStyle w:val="fontstyle01"/>
        </w:rPr>
        <w:t xml:space="preserve">(утв. приказом </w:t>
      </w:r>
      <w:proofErr w:type="spellStart"/>
      <w:r w:rsidRPr="00B404D0">
        <w:rPr>
          <w:rStyle w:val="fontstyle01"/>
        </w:rPr>
        <w:t>Минобрнауки</w:t>
      </w:r>
      <w:proofErr w:type="spellEnd"/>
      <w:r w:rsidRPr="00B404D0">
        <w:rPr>
          <w:rStyle w:val="fontstyle01"/>
        </w:rPr>
        <w:t xml:space="preserve"> России от 14.06.2013 № 464) (ред. от</w:t>
      </w:r>
      <w:r w:rsidR="0020452C">
        <w:rPr>
          <w:rStyle w:val="fontstyle01"/>
        </w:rPr>
        <w:t xml:space="preserve"> </w:t>
      </w:r>
      <w:r w:rsidRPr="00B404D0">
        <w:rPr>
          <w:rStyle w:val="fontstyle01"/>
        </w:rPr>
        <w:t>15.12.2014);</w:t>
      </w:r>
    </w:p>
    <w:p w:rsidR="00F378B1" w:rsidRDefault="00B404D0" w:rsidP="00B404D0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color w:val="000000"/>
          <w:sz w:val="28"/>
          <w:szCs w:val="28"/>
        </w:rPr>
      </w:pPr>
      <w:proofErr w:type="gramStart"/>
      <w:r w:rsidRPr="00B404D0">
        <w:rPr>
          <w:rStyle w:val="fontstyle01"/>
        </w:rPr>
        <w:t>- Письма Министерства образования и науки Российской Федерации и</w:t>
      </w:r>
      <w:r w:rsidR="00F378B1">
        <w:rPr>
          <w:rStyle w:val="fontstyle01"/>
        </w:rPr>
        <w:t xml:space="preserve"> </w:t>
      </w:r>
      <w:r w:rsidRPr="00B404D0">
        <w:rPr>
          <w:rStyle w:val="fontstyle01"/>
        </w:rPr>
        <w:t>ФГАУ ФИРО №12</w:t>
      </w:r>
      <w:r w:rsidR="000018C8">
        <w:rPr>
          <w:rStyle w:val="fontstyle01"/>
        </w:rPr>
        <w:t xml:space="preserve"> </w:t>
      </w:r>
      <w:r w:rsidRPr="00B404D0">
        <w:rPr>
          <w:rStyle w:val="fontstyle01"/>
        </w:rPr>
        <w:t>-</w:t>
      </w:r>
      <w:r w:rsidR="000018C8">
        <w:rPr>
          <w:rStyle w:val="fontstyle01"/>
        </w:rPr>
        <w:t xml:space="preserve"> </w:t>
      </w:r>
      <w:r w:rsidRPr="00B404D0">
        <w:rPr>
          <w:rStyle w:val="fontstyle01"/>
        </w:rPr>
        <w:t>696 «О разъяснениях по формированию учебного плана</w:t>
      </w:r>
      <w:r w:rsidR="00F378B1">
        <w:rPr>
          <w:rStyle w:val="fontstyle01"/>
        </w:rPr>
        <w:t xml:space="preserve"> </w:t>
      </w:r>
      <w:r w:rsidRPr="00B404D0">
        <w:rPr>
          <w:rStyle w:val="fontstyle01"/>
        </w:rPr>
        <w:t>ОПОП НПО и СПО» от 20 октября 2010 г. («Разъяснения по формированию</w:t>
      </w:r>
      <w:r w:rsidR="00F378B1">
        <w:rPr>
          <w:rStyle w:val="fontstyle01"/>
        </w:rPr>
        <w:t xml:space="preserve"> </w:t>
      </w:r>
      <w:r w:rsidRPr="00B404D0">
        <w:rPr>
          <w:rStyle w:val="fontstyle01"/>
        </w:rPr>
        <w:t>учебного плана основной профессиональной образовательной программы</w:t>
      </w:r>
      <w:r w:rsidR="00F378B1">
        <w:rPr>
          <w:rStyle w:val="fontstyle01"/>
        </w:rPr>
        <w:t xml:space="preserve"> </w:t>
      </w:r>
      <w:r w:rsidRPr="00B404D0">
        <w:rPr>
          <w:rStyle w:val="fontstyle01"/>
        </w:rPr>
        <w:t>начального профессионального образования и среднего профессионального</w:t>
      </w:r>
      <w:r w:rsidR="00F378B1">
        <w:rPr>
          <w:rStyle w:val="fontstyle01"/>
        </w:rPr>
        <w:t xml:space="preserve"> </w:t>
      </w:r>
      <w:r w:rsidRPr="00B404D0">
        <w:rPr>
          <w:rStyle w:val="fontstyle01"/>
        </w:rPr>
        <w:t>образования с приложением макета учебного плана с рекомендациями по его</w:t>
      </w:r>
      <w:r w:rsidR="00F378B1">
        <w:rPr>
          <w:rStyle w:val="fontstyle01"/>
        </w:rPr>
        <w:t xml:space="preserve"> </w:t>
      </w:r>
      <w:r w:rsidRPr="00B404D0">
        <w:rPr>
          <w:rStyle w:val="fontstyle01"/>
        </w:rPr>
        <w:t>заполнению»);</w:t>
      </w:r>
      <w:proofErr w:type="gramEnd"/>
    </w:p>
    <w:p w:rsidR="00F378B1" w:rsidRDefault="00B404D0" w:rsidP="00B404D0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color w:val="000000"/>
          <w:sz w:val="28"/>
          <w:szCs w:val="28"/>
        </w:rPr>
      </w:pPr>
      <w:r w:rsidRPr="00B404D0">
        <w:rPr>
          <w:rStyle w:val="fontstyle01"/>
        </w:rPr>
        <w:t>- Приказ Минтруда России от 12 апреля 2013 г. № 148н «Об</w:t>
      </w:r>
      <w:r w:rsidR="00F378B1">
        <w:rPr>
          <w:rStyle w:val="fontstyle01"/>
        </w:rPr>
        <w:t xml:space="preserve"> </w:t>
      </w:r>
      <w:r w:rsidRPr="00B404D0">
        <w:rPr>
          <w:rStyle w:val="fontstyle01"/>
        </w:rPr>
        <w:t>утверждении уровней квалификации в целях разработки проектов</w:t>
      </w:r>
      <w:r w:rsidR="00F378B1">
        <w:rPr>
          <w:rStyle w:val="fontstyle01"/>
        </w:rPr>
        <w:t xml:space="preserve"> </w:t>
      </w:r>
      <w:r w:rsidRPr="00B404D0">
        <w:rPr>
          <w:rStyle w:val="fontstyle01"/>
        </w:rPr>
        <w:t xml:space="preserve">профессиональных стандартов». </w:t>
      </w:r>
      <w:proofErr w:type="gramStart"/>
      <w:r w:rsidRPr="00B404D0">
        <w:rPr>
          <w:rStyle w:val="fontstyle01"/>
        </w:rPr>
        <w:t>Зарегистрирован</w:t>
      </w:r>
      <w:proofErr w:type="gramEnd"/>
      <w:r w:rsidRPr="00B404D0">
        <w:rPr>
          <w:rStyle w:val="fontstyle01"/>
        </w:rPr>
        <w:t xml:space="preserve"> в Минюсте 27 мая 2013, №28534.</w:t>
      </w:r>
    </w:p>
    <w:p w:rsidR="00F378B1" w:rsidRDefault="00F378B1" w:rsidP="00B404D0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rStyle w:val="fontstyle01"/>
        </w:rPr>
      </w:pPr>
      <w:r>
        <w:rPr>
          <w:rStyle w:val="fontstyle01"/>
        </w:rPr>
        <w:t>ОПОП</w:t>
      </w:r>
      <w:r w:rsidR="00B404D0" w:rsidRPr="00B404D0">
        <w:rPr>
          <w:rStyle w:val="fontstyle01"/>
        </w:rPr>
        <w:t xml:space="preserve"> СПО ПП</w:t>
      </w:r>
      <w:r w:rsidR="000018C8">
        <w:rPr>
          <w:rStyle w:val="fontstyle01"/>
        </w:rPr>
        <w:t>ССЗ</w:t>
      </w:r>
      <w:r w:rsidR="00B404D0" w:rsidRPr="00B404D0">
        <w:rPr>
          <w:rStyle w:val="fontstyle01"/>
        </w:rPr>
        <w:t xml:space="preserve"> </w:t>
      </w:r>
      <w:proofErr w:type="gramStart"/>
      <w:r w:rsidR="00B404D0" w:rsidRPr="00B404D0">
        <w:rPr>
          <w:rStyle w:val="fontstyle01"/>
        </w:rPr>
        <w:t>разработана</w:t>
      </w:r>
      <w:proofErr w:type="gramEnd"/>
      <w:r w:rsidR="00B404D0" w:rsidRPr="00B404D0">
        <w:rPr>
          <w:rStyle w:val="fontstyle01"/>
        </w:rPr>
        <w:t xml:space="preserve"> с учетом:</w:t>
      </w:r>
    </w:p>
    <w:p w:rsidR="00F378B1" w:rsidRDefault="00F378B1" w:rsidP="00F378B1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Pr="00B404D0">
        <w:rPr>
          <w:rStyle w:val="fontstyle01"/>
        </w:rPr>
        <w:t>профессионального стандарта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«</w:t>
      </w:r>
      <w:r w:rsidRPr="00E5308E">
        <w:rPr>
          <w:rFonts w:ascii="Times New Roman" w:eastAsia="Times New Roman" w:hAnsi="Times New Roman" w:cs="Times New Roman"/>
          <w:sz w:val="28"/>
          <w:szCs w:val="28"/>
        </w:rPr>
        <w:t>Сварщик</w:t>
      </w:r>
      <w:r>
        <w:rPr>
          <w:rFonts w:ascii="Times New Roman" w:eastAsia="Times New Roman" w:hAnsi="Times New Roman" w:cs="Times New Roman"/>
          <w:sz w:val="28"/>
          <w:szCs w:val="28"/>
        </w:rPr>
        <w:t>» (приказ</w:t>
      </w:r>
      <w:r w:rsidRPr="00E5308E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труда и социальной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защиты Российской Федерации от </w:t>
      </w:r>
      <w:r w:rsidRPr="00E5308E">
        <w:rPr>
          <w:rFonts w:ascii="Times New Roman" w:eastAsia="Times New Roman" w:hAnsi="Times New Roman" w:cs="Times New Roman"/>
          <w:sz w:val="28"/>
          <w:szCs w:val="28"/>
        </w:rPr>
        <w:t>28 ноября 2013 г. №701н</w:t>
      </w:r>
      <w:r w:rsidRPr="007A1A9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A1A94">
        <w:rPr>
          <w:rFonts w:ascii="Times New Roman" w:eastAsia="Times New Roman" w:hAnsi="Times New Roman" w:cs="Times New Roman"/>
          <w:sz w:val="28"/>
          <w:szCs w:val="24"/>
        </w:rPr>
        <w:t xml:space="preserve"> регистрационный номер </w:t>
      </w:r>
      <w:r>
        <w:rPr>
          <w:rFonts w:ascii="Times New Roman" w:eastAsia="Times New Roman" w:hAnsi="Times New Roman" w:cs="Times New Roman"/>
          <w:sz w:val="28"/>
          <w:szCs w:val="24"/>
        </w:rPr>
        <w:t>№ 14)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04D0" w:rsidRDefault="00B404D0" w:rsidP="00F378B1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" w:firstLine="709"/>
        <w:jc w:val="both"/>
        <w:rPr>
          <w:rFonts w:ascii="Times New Roman" w:hAnsi="Times New Roman" w:cs="Times New Roman"/>
          <w:b/>
          <w:bCs/>
          <w:sz w:val="31"/>
          <w:szCs w:val="31"/>
        </w:rPr>
      </w:pPr>
      <w:r w:rsidRPr="00B404D0">
        <w:rPr>
          <w:rStyle w:val="fontstyle01"/>
        </w:rPr>
        <w:t>- требований, предъявляемых к участникам международных конкурсов</w:t>
      </w:r>
      <w:r w:rsidR="00F378B1">
        <w:rPr>
          <w:rStyle w:val="fontstyle01"/>
        </w:rPr>
        <w:t xml:space="preserve"> </w:t>
      </w:r>
      <w:proofErr w:type="spellStart"/>
      <w:r>
        <w:rPr>
          <w:rStyle w:val="fontstyle01"/>
        </w:rPr>
        <w:t>WorldSkillsRussia</w:t>
      </w:r>
      <w:proofErr w:type="spellEnd"/>
      <w:r w:rsidRPr="00B404D0">
        <w:rPr>
          <w:rStyle w:val="fontstyle01"/>
        </w:rPr>
        <w:t xml:space="preserve"> (</w:t>
      </w:r>
      <w:r>
        <w:rPr>
          <w:rStyle w:val="fontstyle01"/>
        </w:rPr>
        <w:t>WSR</w:t>
      </w:r>
      <w:r w:rsidR="00F378B1">
        <w:rPr>
          <w:rStyle w:val="fontstyle01"/>
        </w:rPr>
        <w:t>)/</w:t>
      </w:r>
      <w:proofErr w:type="spellStart"/>
      <w:r>
        <w:rPr>
          <w:rStyle w:val="fontstyle01"/>
        </w:rPr>
        <w:t>WorldSkillsInternational</w:t>
      </w:r>
      <w:proofErr w:type="spellEnd"/>
      <w:r w:rsidRPr="00B404D0">
        <w:rPr>
          <w:rStyle w:val="fontstyle01"/>
        </w:rPr>
        <w:t xml:space="preserve"> (</w:t>
      </w:r>
      <w:r>
        <w:rPr>
          <w:rStyle w:val="fontstyle01"/>
        </w:rPr>
        <w:t>WSI</w:t>
      </w:r>
      <w:r w:rsidRPr="00B404D0">
        <w:rPr>
          <w:rStyle w:val="fontstyle01"/>
        </w:rPr>
        <w:t>) по компетенции</w:t>
      </w:r>
      <w:r w:rsidR="00F378B1">
        <w:rPr>
          <w:rStyle w:val="fontstyle01"/>
        </w:rPr>
        <w:t xml:space="preserve"> </w:t>
      </w:r>
      <w:r w:rsidR="00F378B1" w:rsidRPr="007A1A9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78B1">
        <w:rPr>
          <w:rFonts w:ascii="Times New Roman" w:eastAsia="Times New Roman" w:hAnsi="Times New Roman" w:cs="Times New Roman"/>
          <w:color w:val="000000"/>
          <w:sz w:val="28"/>
          <w:szCs w:val="28"/>
        </w:rPr>
        <w:t>Сварочные технологии</w:t>
      </w:r>
      <w:r w:rsidR="00F378B1" w:rsidRPr="007A1A94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F378B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34C59" w:rsidRDefault="00A34C59" w:rsidP="000E3B36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8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4B02" w:rsidRPr="00190374" w:rsidRDefault="000E3B36" w:rsidP="000E3B36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8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037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D22BF" w:rsidRPr="00190374"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ХАРАКТЕРИСТИКА ПРОФЕССИОНАЛЬНОЙ ДЕЯТЕЛЬНОСТИ ВЫПУСКНИКОВ И ТРЕБОВАНИЯ К РЕЗУЛЬТАТАМ ОСВОЕНИЯ ОПОП СПО ПП</w:t>
      </w:r>
      <w:r w:rsidR="000018C8">
        <w:rPr>
          <w:rFonts w:ascii="Times New Roman" w:hAnsi="Times New Roman" w:cs="Times New Roman"/>
          <w:b/>
          <w:bCs/>
          <w:sz w:val="28"/>
          <w:szCs w:val="28"/>
        </w:rPr>
        <w:t>ССЗ</w:t>
      </w:r>
    </w:p>
    <w:p w:rsidR="00AF007B" w:rsidRDefault="00AF007B" w:rsidP="009D22BF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80" w:firstLine="709"/>
        <w:jc w:val="both"/>
        <w:rPr>
          <w:rFonts w:ascii="Times New Roman" w:hAnsi="Times New Roman" w:cs="Times New Roman"/>
          <w:b/>
          <w:bCs/>
          <w:sz w:val="31"/>
          <w:szCs w:val="31"/>
        </w:rPr>
      </w:pPr>
    </w:p>
    <w:p w:rsidR="00E22BFA" w:rsidRDefault="00E22BFA" w:rsidP="00E22BFA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220" w:firstLine="709"/>
        <w:jc w:val="both"/>
        <w:rPr>
          <w:rFonts w:ascii="Times New Roman" w:hAnsi="Times New Roman" w:cs="Times New Roman"/>
          <w:b/>
          <w:bCs/>
          <w:sz w:val="31"/>
          <w:szCs w:val="31"/>
        </w:rPr>
      </w:pPr>
    </w:p>
    <w:p w:rsidR="00AF007B" w:rsidRDefault="00D14B02" w:rsidP="00E22BFA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22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22BF">
        <w:rPr>
          <w:rFonts w:ascii="Times New Roman" w:hAnsi="Times New Roman" w:cs="Times New Roman"/>
          <w:b/>
          <w:bCs/>
          <w:sz w:val="28"/>
          <w:szCs w:val="28"/>
        </w:rPr>
        <w:lastRenderedPageBreak/>
        <w:t>2.1 Характеристика профессион</w:t>
      </w:r>
      <w:r w:rsidR="009D22BF">
        <w:rPr>
          <w:rFonts w:ascii="Times New Roman" w:hAnsi="Times New Roman" w:cs="Times New Roman"/>
          <w:b/>
          <w:bCs/>
          <w:sz w:val="28"/>
          <w:szCs w:val="28"/>
        </w:rPr>
        <w:t>альной деятельности выпускников</w:t>
      </w:r>
    </w:p>
    <w:p w:rsidR="000018C8" w:rsidRDefault="000018C8" w:rsidP="000018C8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08" w:lineRule="auto"/>
        <w:ind w:right="2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0018C8">
        <w:rPr>
          <w:rFonts w:ascii="Times New Roman" w:hAnsi="Times New Roman" w:cs="Times New Roman"/>
          <w:bCs/>
          <w:sz w:val="28"/>
          <w:szCs w:val="28"/>
        </w:rPr>
        <w:t>Область профессиональной деятельности выпускников</w:t>
      </w:r>
      <w:proofErr w:type="gramStart"/>
      <w:r w:rsidRPr="000018C8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0018C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018C8" w:rsidRDefault="000018C8" w:rsidP="000018C8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08" w:lineRule="auto"/>
        <w:ind w:right="2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18C8">
        <w:rPr>
          <w:rFonts w:ascii="Times New Roman" w:hAnsi="Times New Roman" w:cs="Times New Roman"/>
          <w:bCs/>
          <w:sz w:val="28"/>
          <w:szCs w:val="28"/>
        </w:rPr>
        <w:t xml:space="preserve">- организация и ведение технологических процессов сварочного производства;  </w:t>
      </w:r>
    </w:p>
    <w:p w:rsidR="009D22BF" w:rsidRPr="000018C8" w:rsidRDefault="000018C8" w:rsidP="000018C8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08" w:lineRule="auto"/>
        <w:ind w:right="2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18C8">
        <w:rPr>
          <w:rFonts w:ascii="Times New Roman" w:hAnsi="Times New Roman" w:cs="Times New Roman"/>
          <w:bCs/>
          <w:sz w:val="28"/>
          <w:szCs w:val="28"/>
        </w:rPr>
        <w:t>- организация деятельности структурного подразделения.</w:t>
      </w:r>
    </w:p>
    <w:p w:rsidR="000018C8" w:rsidRDefault="000018C8" w:rsidP="000018C8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08" w:lineRule="auto"/>
        <w:ind w:right="2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0018C8">
        <w:rPr>
          <w:rFonts w:ascii="Times New Roman" w:hAnsi="Times New Roman" w:cs="Times New Roman"/>
          <w:bCs/>
          <w:sz w:val="28"/>
          <w:szCs w:val="28"/>
        </w:rPr>
        <w:t xml:space="preserve">Объектами профессиональной деятельности выпускников являются: </w:t>
      </w:r>
    </w:p>
    <w:p w:rsidR="000018C8" w:rsidRDefault="000018C8" w:rsidP="000018C8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08" w:lineRule="auto"/>
        <w:ind w:right="2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18C8">
        <w:rPr>
          <w:rFonts w:ascii="Times New Roman" w:hAnsi="Times New Roman" w:cs="Times New Roman"/>
          <w:bCs/>
          <w:sz w:val="28"/>
          <w:szCs w:val="28"/>
        </w:rPr>
        <w:t xml:space="preserve">- технологические процессы сварочного производства; </w:t>
      </w:r>
    </w:p>
    <w:p w:rsidR="000018C8" w:rsidRDefault="000018C8" w:rsidP="000018C8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08" w:lineRule="auto"/>
        <w:ind w:right="2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18C8">
        <w:rPr>
          <w:rFonts w:ascii="Times New Roman" w:hAnsi="Times New Roman" w:cs="Times New Roman"/>
          <w:bCs/>
          <w:sz w:val="28"/>
          <w:szCs w:val="28"/>
        </w:rPr>
        <w:t xml:space="preserve">- сварочное оборудование и основные сварочные материалы;  </w:t>
      </w:r>
    </w:p>
    <w:p w:rsidR="000018C8" w:rsidRDefault="000018C8" w:rsidP="000018C8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08" w:lineRule="auto"/>
        <w:ind w:right="2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18C8">
        <w:rPr>
          <w:rFonts w:ascii="Times New Roman" w:hAnsi="Times New Roman" w:cs="Times New Roman"/>
          <w:bCs/>
          <w:sz w:val="28"/>
          <w:szCs w:val="28"/>
        </w:rPr>
        <w:t xml:space="preserve">- техническая, технологическая и нормативная документация; </w:t>
      </w:r>
    </w:p>
    <w:p w:rsidR="000018C8" w:rsidRPr="000018C8" w:rsidRDefault="000018C8" w:rsidP="000018C8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08" w:lineRule="auto"/>
        <w:ind w:right="2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18C8">
        <w:rPr>
          <w:rFonts w:ascii="Times New Roman" w:hAnsi="Times New Roman" w:cs="Times New Roman"/>
          <w:bCs/>
          <w:sz w:val="28"/>
          <w:szCs w:val="28"/>
        </w:rPr>
        <w:t>- первичные трудовые коллективы.</w:t>
      </w:r>
    </w:p>
    <w:p w:rsidR="000018C8" w:rsidRPr="007A1A94" w:rsidRDefault="000018C8" w:rsidP="009D22BF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08" w:lineRule="auto"/>
        <w:ind w:left="709" w:right="220"/>
        <w:jc w:val="both"/>
        <w:rPr>
          <w:rFonts w:ascii="Symbol" w:hAnsi="Symbol" w:cs="Symbol"/>
          <w:sz w:val="28"/>
          <w:szCs w:val="28"/>
        </w:rPr>
      </w:pPr>
    </w:p>
    <w:p w:rsidR="00E22BFA" w:rsidRDefault="009D22BF" w:rsidP="009D22BF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80" w:firstLine="709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9D22BF">
        <w:rPr>
          <w:rFonts w:ascii="Times New Roman" w:hAnsi="Times New Roman" w:cs="Times New Roman"/>
          <w:b/>
          <w:bCs/>
          <w:color w:val="000000"/>
          <w:sz w:val="28"/>
        </w:rPr>
        <w:t>2.2</w:t>
      </w:r>
      <w:r w:rsidR="000E3B36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9D22BF">
        <w:rPr>
          <w:rFonts w:ascii="Times New Roman" w:hAnsi="Times New Roman" w:cs="Times New Roman"/>
          <w:b/>
          <w:bCs/>
          <w:color w:val="000000"/>
          <w:sz w:val="28"/>
        </w:rPr>
        <w:t>Требования к результатам освоения ОПОП СПО ПП</w:t>
      </w:r>
      <w:r w:rsidR="000018C8">
        <w:rPr>
          <w:rFonts w:ascii="Times New Roman" w:hAnsi="Times New Roman" w:cs="Times New Roman"/>
          <w:b/>
          <w:bCs/>
          <w:color w:val="000000"/>
          <w:sz w:val="28"/>
        </w:rPr>
        <w:t>ССЗ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результате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освоения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выпускника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быть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сформированы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компетенции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личностные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результаты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реализации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3.1.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Виды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компетенции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выпускника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.1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осуществление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технологических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изготовления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конструкций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ВПД</w:t>
      </w:r>
      <w:r>
        <w:rPr>
          <w:rFonts w:ascii="Times New Roman" w:hAnsi="Times New Roman" w:cs="Times New Roman"/>
          <w:color w:val="000000"/>
          <w:sz w:val="24"/>
          <w:szCs w:val="24"/>
        </w:rPr>
        <w:t>.2.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Разработка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технологических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проектирование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изделий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ВПД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.3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Контроль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качества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ВПД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Организация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планирование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ВПД</w:t>
      </w:r>
      <w:r>
        <w:rPr>
          <w:rFonts w:ascii="Times New Roman" w:hAnsi="Times New Roman" w:cs="Times New Roman"/>
          <w:color w:val="000000"/>
          <w:sz w:val="24"/>
          <w:szCs w:val="24"/>
        </w:rPr>
        <w:t>.5.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Выполнение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одной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нескольким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рабочих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должностям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служащих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4986" w:rsidRDefault="004C4986" w:rsidP="00FF42CD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результате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освоения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специалистов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среднего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звена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обладать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следующими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общими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компетенциями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соответствующими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видам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Общие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компетенции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ыбирать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способы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задач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применительно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различным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контекстам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спользовать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современные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средства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поиска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анализа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интерпретации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информации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информационные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технологии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задач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r>
        <w:rPr>
          <w:rFonts w:ascii="Times New Roman" w:hAnsi="Times New Roman" w:cs="Times New Roman"/>
          <w:color w:val="000000"/>
          <w:sz w:val="24"/>
          <w:szCs w:val="24"/>
        </w:rPr>
        <w:t>-3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ланировать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реализовывать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собственное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личностное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развитие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предпринимательскую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сфере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использовать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знания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финансовой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грамотности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различных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жизненных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ситуациях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4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Эффективно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взаимодействовать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коллективе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команде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5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существлять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устную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письменную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коммуникацию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государственном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языке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социального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культурного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контекста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роявлять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гражданско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патриотическую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позицию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демонстрировать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осознанное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поведение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традиционных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общечеловеческих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ценностей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числе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гармонизации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межнациональных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межрелигиозных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отношений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применять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стандарты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антикоррупционного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поведения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7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одействовать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сохранению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окружающей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среды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ресурсосбережению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применять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знания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изменении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климата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принципы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бережливого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производства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эффективно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действовать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чрезвычайных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ситуациях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спользовать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средства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физической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культуры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сохранения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укрепления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здоровья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поддержания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необходимого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уровня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физической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подготовленности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9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ользоваться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документацией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государственном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иностранном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языках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  <w:u w:val="single"/>
        </w:rPr>
      </w:pP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u w:val="single"/>
        </w:rPr>
        <w:t>Виды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u w:val="single"/>
        </w:rPr>
        <w:t>профессиональной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u w:val="single"/>
        </w:rPr>
        <w:t>деятельности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u w:val="single"/>
        </w:rPr>
        <w:t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u w:val="single"/>
        </w:rPr>
        <w:t>профессиональные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u w:val="single"/>
        </w:rPr>
        <w:t>компетенции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ВПД</w:t>
      </w:r>
      <w:r>
        <w:rPr>
          <w:rFonts w:ascii="Times New Roman" w:hAnsi="Times New Roman" w:cs="Times New Roman"/>
          <w:b/>
          <w:bCs/>
          <w:color w:val="000000"/>
        </w:rPr>
        <w:t xml:space="preserve">.1 </w:t>
      </w:r>
      <w:r>
        <w:rPr>
          <w:rFonts w:ascii="Times New Roman CYR" w:hAnsi="Times New Roman CYR" w:cs="Times New Roman CYR"/>
          <w:b/>
          <w:bCs/>
          <w:color w:val="000000"/>
        </w:rPr>
        <w:t>Подготовка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и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осуществление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технологических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процессов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изготовления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сварных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конструкций</w:t>
      </w:r>
      <w:r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1.1.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Применять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различные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методы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способы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приемы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сборки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сварки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конструкций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эксплуатационными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свойствами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1.2.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Выполнять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техническую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подготовку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производства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конструкций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ПК</w:t>
      </w:r>
      <w:r>
        <w:rPr>
          <w:rFonts w:ascii="Times New Roman" w:hAnsi="Times New Roman" w:cs="Times New Roman"/>
          <w:color w:val="000000"/>
        </w:rPr>
        <w:t xml:space="preserve"> 1.3.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Выбирать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оборудование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приспособления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инструменты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для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обеспечения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производства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соединений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заданными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свойствами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1.4.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Хранить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использовать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сварочную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аппаратуру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инструменты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ходе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производственного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процесса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</w:rPr>
      </w:pP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ВПД</w:t>
      </w:r>
      <w:r>
        <w:rPr>
          <w:rFonts w:ascii="Times New Roman" w:hAnsi="Times New Roman" w:cs="Times New Roman"/>
          <w:b/>
          <w:bCs/>
          <w:color w:val="000000"/>
        </w:rPr>
        <w:t>.2.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Разработка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технологических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процессов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и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проектирование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изделий</w:t>
      </w:r>
      <w:r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2.1.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Выполнять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проектирование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технологических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процессов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производства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соединений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заданными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свойствами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2.2.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Выполнять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расчеты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конструирование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соединений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конструкций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2.3.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Осуществлять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технико</w:t>
      </w: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 CYR" w:hAnsi="Times New Roman CYR" w:cs="Times New Roman CYR"/>
          <w:color w:val="000000"/>
        </w:rPr>
        <w:t>экономическое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обоснование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выбранного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технологического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процесса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2.4.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Оформлять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конструкторскую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технологическую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техническую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документацию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2.5.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Осуществлять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разработку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оформление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графических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вычислительных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проектных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работ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использованием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информационно</w:t>
      </w: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 CYR" w:hAnsi="Times New Roman CYR" w:cs="Times New Roman CYR"/>
          <w:color w:val="000000"/>
        </w:rPr>
        <w:t>компьютерных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технологий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</w:rPr>
      </w:pP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ВПД</w:t>
      </w:r>
      <w:r>
        <w:rPr>
          <w:rFonts w:ascii="Times New Roman" w:hAnsi="Times New Roman" w:cs="Times New Roman"/>
          <w:b/>
          <w:bCs/>
          <w:color w:val="000000"/>
        </w:rPr>
        <w:t xml:space="preserve">.3 </w:t>
      </w:r>
      <w:r>
        <w:rPr>
          <w:rFonts w:ascii="Times New Roman CYR" w:hAnsi="Times New Roman CYR" w:cs="Times New Roman CYR"/>
          <w:b/>
          <w:bCs/>
          <w:color w:val="000000"/>
        </w:rPr>
        <w:t>Контроль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качества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сварочных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работ</w:t>
      </w:r>
      <w:r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3.1.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Определять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причины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приводящие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образованию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дефектов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соединениях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3.2.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Обоснованно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выбирать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использовать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методы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оборудование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аппаратуру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приборы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для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контроля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металлов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соединений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3.3.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Предупреждать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выявлять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устранять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дефекты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соединений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изделий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для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получения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качественной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продукции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3.4.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Оформлять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документацию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контролю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качества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сварки</w:t>
      </w:r>
      <w:r>
        <w:rPr>
          <w:rFonts w:ascii="Times New Roman" w:hAnsi="Times New Roman" w:cs="Times New Roman"/>
          <w:color w:val="FF0000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</w:rPr>
      </w:pP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ВПД</w:t>
      </w:r>
      <w:r>
        <w:rPr>
          <w:rFonts w:ascii="Times New Roman" w:hAnsi="Times New Roman" w:cs="Times New Roman"/>
          <w:b/>
          <w:bCs/>
          <w:color w:val="000000"/>
        </w:rPr>
        <w:t xml:space="preserve"> 4 </w:t>
      </w:r>
      <w:r>
        <w:rPr>
          <w:rFonts w:ascii="Times New Roman CYR" w:hAnsi="Times New Roman CYR" w:cs="Times New Roman CYR"/>
          <w:b/>
          <w:bCs/>
          <w:color w:val="000000"/>
        </w:rPr>
        <w:t>Организация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и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планирование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сварочного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производства</w:t>
      </w:r>
      <w:r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4.1.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Осуществлять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текущее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перспективное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планирование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производственных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работ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4.2.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Производить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технологические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расчеты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на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основе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нормативов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технологических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режимов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трудовых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материальных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затрат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FF0000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4.3.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Применять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методы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приемы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организации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труда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эксплуатации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оборудования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оснастки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средств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механизации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для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повышения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эффективности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производства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4.4.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Организовывать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ремонт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техническое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обслуживание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сварочного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производства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Единой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системе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планово</w:t>
      </w: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 CYR" w:hAnsi="Times New Roman CYR" w:cs="Times New Roman CYR"/>
          <w:color w:val="000000"/>
        </w:rPr>
        <w:t>предупредительного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ремонта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4.5.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Обеспечивать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профилактику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безопасность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условий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труда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на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участке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сварочных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работ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</w:rPr>
      </w:pP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 CYR" w:hAnsi="Times New Roman CYR" w:cs="Times New Roman CYR"/>
          <w:b/>
          <w:bCs/>
          <w:color w:val="000000"/>
        </w:rPr>
        <w:t>ВПД</w:t>
      </w:r>
      <w:r>
        <w:rPr>
          <w:rFonts w:ascii="Times New Roman" w:hAnsi="Times New Roman" w:cs="Times New Roman"/>
          <w:b/>
          <w:bCs/>
          <w:color w:val="000000"/>
        </w:rPr>
        <w:t>.5.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Выполнение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работ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по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одной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или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нескольким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профессиям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рабочих</w:t>
      </w:r>
      <w:r>
        <w:rPr>
          <w:rFonts w:ascii="Times New Roman" w:hAnsi="Times New Roman" w:cs="Times New Roman"/>
          <w:b/>
          <w:bCs/>
          <w:color w:val="000000"/>
        </w:rPr>
        <w:t xml:space="preserve">, </w:t>
      </w:r>
      <w:r>
        <w:rPr>
          <w:rFonts w:ascii="Times New Roman CYR" w:hAnsi="Times New Roman CYR" w:cs="Times New Roman CYR"/>
          <w:b/>
          <w:bCs/>
          <w:color w:val="000000"/>
        </w:rPr>
        <w:t>должностям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</w:rPr>
        <w:t>служащих</w:t>
      </w:r>
      <w:r>
        <w:rPr>
          <w:rFonts w:ascii="Times New Roman" w:hAnsi="Times New Roman" w:cs="Times New Roman"/>
          <w:b/>
          <w:bCs/>
          <w:color w:val="000000"/>
        </w:rPr>
        <w:t>.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5.1 </w:t>
      </w:r>
      <w:r>
        <w:rPr>
          <w:rFonts w:ascii="Times New Roman CYR" w:hAnsi="Times New Roman CYR" w:cs="Times New Roman CYR"/>
          <w:color w:val="000000"/>
        </w:rPr>
        <w:t>Проведение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подготовительных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сборочных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операций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перед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сваркой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зачистка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швов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после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сварки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5.2 </w:t>
      </w:r>
      <w:r>
        <w:rPr>
          <w:rFonts w:ascii="Times New Roman CYR" w:hAnsi="Times New Roman CYR" w:cs="Times New Roman CYR"/>
          <w:color w:val="000000"/>
        </w:rPr>
        <w:t>Ручная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дуговая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сварка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 CYR" w:hAnsi="Times New Roman CYR" w:cs="Times New Roman CYR"/>
          <w:color w:val="000000"/>
        </w:rPr>
        <w:t>наплавка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резка</w:t>
      </w:r>
      <w:r>
        <w:rPr>
          <w:rFonts w:ascii="Times New Roman" w:hAnsi="Times New Roman" w:cs="Times New Roman"/>
          <w:color w:val="000000"/>
        </w:rPr>
        <w:t xml:space="preserve">) </w:t>
      </w:r>
      <w:r>
        <w:rPr>
          <w:rFonts w:ascii="Times New Roman CYR" w:hAnsi="Times New Roman CYR" w:cs="Times New Roman CYR"/>
          <w:color w:val="000000"/>
        </w:rPr>
        <w:t>плавящимся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покрытым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электродом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 CYR" w:hAnsi="Times New Roman CYR" w:cs="Times New Roman CYR"/>
          <w:color w:val="000000"/>
        </w:rPr>
        <w:t>РД</w:t>
      </w:r>
      <w:r>
        <w:rPr>
          <w:rFonts w:ascii="Times New Roman" w:hAnsi="Times New Roman" w:cs="Times New Roman"/>
          <w:color w:val="000000"/>
        </w:rPr>
        <w:t xml:space="preserve">) </w:t>
      </w:r>
      <w:r>
        <w:rPr>
          <w:rFonts w:ascii="Times New Roman CYR" w:hAnsi="Times New Roman CYR" w:cs="Times New Roman CYR"/>
          <w:color w:val="000000"/>
        </w:rPr>
        <w:t>простых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деталей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неответственных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конструкций</w:t>
      </w:r>
      <w:r>
        <w:rPr>
          <w:rFonts w:ascii="Times New Roman" w:hAnsi="Times New Roman" w:cs="Times New Roman"/>
          <w:color w:val="333333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5.3 </w:t>
      </w:r>
      <w:r>
        <w:rPr>
          <w:rFonts w:ascii="Times New Roman CYR" w:hAnsi="Times New Roman CYR" w:cs="Times New Roman CYR"/>
          <w:color w:val="000000"/>
        </w:rPr>
        <w:t>Ручная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дуговая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сварка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 CYR" w:hAnsi="Times New Roman CYR" w:cs="Times New Roman CYR"/>
          <w:color w:val="000000"/>
        </w:rPr>
        <w:t>наплавка</w:t>
      </w:r>
      <w:r>
        <w:rPr>
          <w:rFonts w:ascii="Times New Roman" w:hAnsi="Times New Roman" w:cs="Times New Roman"/>
          <w:color w:val="000000"/>
        </w:rPr>
        <w:t xml:space="preserve">) </w:t>
      </w:r>
      <w:r>
        <w:rPr>
          <w:rFonts w:ascii="Times New Roman CYR" w:hAnsi="Times New Roman CYR" w:cs="Times New Roman CYR"/>
          <w:color w:val="000000"/>
        </w:rPr>
        <w:t>неплавящимся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электродом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защитном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газе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 CYR" w:hAnsi="Times New Roman CYR" w:cs="Times New Roman CYR"/>
          <w:color w:val="000000"/>
        </w:rPr>
        <w:t>РАД</w:t>
      </w:r>
      <w:r>
        <w:rPr>
          <w:rFonts w:ascii="Times New Roman" w:hAnsi="Times New Roman" w:cs="Times New Roman"/>
          <w:color w:val="000000"/>
        </w:rPr>
        <w:t xml:space="preserve">) </w:t>
      </w:r>
      <w:r>
        <w:rPr>
          <w:rFonts w:ascii="Times New Roman CYR" w:hAnsi="Times New Roman CYR" w:cs="Times New Roman CYR"/>
          <w:color w:val="000000"/>
        </w:rPr>
        <w:t>простых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деталей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неответственных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конструкций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5.4 </w:t>
      </w:r>
      <w:r>
        <w:rPr>
          <w:rFonts w:ascii="Times New Roman CYR" w:hAnsi="Times New Roman CYR" w:cs="Times New Roman CYR"/>
          <w:color w:val="000000"/>
        </w:rPr>
        <w:t>Частично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механизированная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сварка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 CYR" w:hAnsi="Times New Roman CYR" w:cs="Times New Roman CYR"/>
          <w:color w:val="000000"/>
        </w:rPr>
        <w:t>наплавка</w:t>
      </w:r>
      <w:r>
        <w:rPr>
          <w:rFonts w:ascii="Times New Roman" w:hAnsi="Times New Roman" w:cs="Times New Roman"/>
          <w:color w:val="000000"/>
        </w:rPr>
        <w:t xml:space="preserve">) </w:t>
      </w:r>
      <w:r>
        <w:rPr>
          <w:rFonts w:ascii="Times New Roman CYR" w:hAnsi="Times New Roman CYR" w:cs="Times New Roman CYR"/>
          <w:color w:val="000000"/>
        </w:rPr>
        <w:t>плавлением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простых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деталей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неответственных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конструкций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 CYR" w:hAnsi="Times New Roman CYR" w:cs="Times New Roman CYR"/>
          <w:color w:val="000000"/>
        </w:rPr>
        <w:t>ПК</w:t>
      </w:r>
      <w:r>
        <w:rPr>
          <w:rFonts w:ascii="Times New Roman" w:hAnsi="Times New Roman" w:cs="Times New Roman"/>
          <w:color w:val="000000"/>
        </w:rPr>
        <w:t xml:space="preserve"> 5.5 </w:t>
      </w:r>
      <w:r>
        <w:rPr>
          <w:rFonts w:ascii="Times New Roman CYR" w:hAnsi="Times New Roman CYR" w:cs="Times New Roman CYR"/>
          <w:color w:val="000000"/>
        </w:rPr>
        <w:t>Сварка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ручным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способом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внешним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источником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нагрева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 CYR" w:hAnsi="Times New Roman CYR" w:cs="Times New Roman CYR"/>
          <w:color w:val="000000"/>
        </w:rPr>
        <w:t>сварка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нагретым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инструментом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 CYR" w:hAnsi="Times New Roman CYR" w:cs="Times New Roman CYR"/>
          <w:color w:val="000000"/>
        </w:rPr>
        <w:t>НИ</w:t>
      </w:r>
      <w:r>
        <w:rPr>
          <w:rFonts w:ascii="Times New Roman" w:hAnsi="Times New Roman" w:cs="Times New Roman"/>
          <w:color w:val="000000"/>
        </w:rPr>
        <w:t xml:space="preserve">), </w:t>
      </w:r>
      <w:proofErr w:type="spellStart"/>
      <w:r>
        <w:rPr>
          <w:rFonts w:ascii="Times New Roman CYR" w:hAnsi="Times New Roman CYR" w:cs="Times New Roman CYR"/>
          <w:color w:val="000000"/>
        </w:rPr>
        <w:t>экструзионная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сварка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 CYR" w:hAnsi="Times New Roman CYR" w:cs="Times New Roman CYR"/>
          <w:color w:val="000000"/>
        </w:rPr>
        <w:t>Э</w:t>
      </w:r>
      <w:r>
        <w:rPr>
          <w:rFonts w:ascii="Times New Roman" w:hAnsi="Times New Roman" w:cs="Times New Roman"/>
          <w:color w:val="000000"/>
        </w:rPr>
        <w:t xml:space="preserve">)) </w:t>
      </w:r>
      <w:r>
        <w:rPr>
          <w:rFonts w:ascii="Times New Roman CYR" w:hAnsi="Times New Roman CYR" w:cs="Times New Roman CYR"/>
          <w:color w:val="000000"/>
        </w:rPr>
        <w:t>простых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деталей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неответственных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конструкций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из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полимерных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материалов</w:t>
      </w:r>
      <w:r>
        <w:rPr>
          <w:rFonts w:ascii="Times New Roman" w:hAnsi="Times New Roman" w:cs="Times New Roman"/>
          <w:color w:val="000000"/>
        </w:rPr>
        <w:t xml:space="preserve"> (</w:t>
      </w:r>
      <w:r>
        <w:rPr>
          <w:rFonts w:ascii="Times New Roman CYR" w:hAnsi="Times New Roman CYR" w:cs="Times New Roman CYR"/>
          <w:color w:val="000000"/>
        </w:rPr>
        <w:t>пластмасс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полиэтилена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полипропилена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 CYR" w:hAnsi="Times New Roman CYR" w:cs="Times New Roman CYR"/>
          <w:color w:val="000000"/>
        </w:rPr>
        <w:t>д</w:t>
      </w:r>
      <w:r>
        <w:rPr>
          <w:rFonts w:ascii="Times New Roman" w:hAnsi="Times New Roman" w:cs="Times New Roman"/>
          <w:color w:val="000000"/>
        </w:rPr>
        <w:t xml:space="preserve">.)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ТРЕБОВАНИЯ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СТРУКТУРЕ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ПРОГРАММЫ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ПОДГОТОВКИ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СПЕЦИАЛИСТОВ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СРЕДНЕГО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ЗВЕНА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СПЕЦИАЛЬНОСТИ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22.02.06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СВАРОЧНОЕ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ПРОИЗВОДСТВО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Образовательная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программа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специалистов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среднего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звена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22.02.06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предусматривает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следующих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циклов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общеобразовательных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дисциплин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гуманитарного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социально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экономического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математического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естественно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научного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разделов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профилю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4C4986" w:rsidRDefault="004C4986" w:rsidP="004C4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преддипломная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промежуточная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аттестация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государственная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итоговая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аттестация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циклам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составляет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70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объема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времени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отведенного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освоение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Вариативная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(30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дает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возможность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расширения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углубления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определяемой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содержанием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получения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дополнительных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компетенций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умений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знаний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необходимых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обеспечения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конкурентоспособности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выпускника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соответствии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запросами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регионального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рынка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труда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возможностями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продолжения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Общий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гуманитарный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социально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экономический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математический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естественно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научный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циклы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состоят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дисциплин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цикл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состоит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общепрофессиональных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дисциплин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модулей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соответствии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основными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видами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состав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входят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несколько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междисциплинарных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курсов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освоении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модулей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проводятся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профилю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D61932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гуманитарного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социально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экономического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цикла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22.02.06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базовой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предусматривает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следующих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дисциплин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61932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философии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История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C498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4C4986">
        <w:rPr>
          <w:rFonts w:ascii="Times New Roman CYR" w:hAnsi="Times New Roman CYR" w:cs="Times New Roman CYR"/>
          <w:color w:val="000000"/>
          <w:sz w:val="24"/>
          <w:szCs w:val="24"/>
        </w:rPr>
        <w:t>Иностранный</w:t>
      </w:r>
      <w:r w:rsidR="004C49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C4986">
        <w:rPr>
          <w:rFonts w:ascii="Times New Roman CYR" w:hAnsi="Times New Roman CYR" w:cs="Times New Roman CYR"/>
          <w:color w:val="000000"/>
          <w:sz w:val="24"/>
          <w:szCs w:val="24"/>
        </w:rPr>
        <w:t>язык</w:t>
      </w:r>
      <w:r w:rsidR="004C4986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Физическая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культура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цикла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базовой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предусматривает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дисциплины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Безопасность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жизнедеятельности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</w:p>
    <w:p w:rsidR="00D61932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математического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естественнонаучного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цикла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базовой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предусматривать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следующих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дисциплин</w:t>
      </w:r>
      <w:r>
        <w:rPr>
          <w:rFonts w:ascii="Times New Roman" w:hAnsi="Times New Roman" w:cs="Times New Roman"/>
          <w:color w:val="000000"/>
          <w:sz w:val="24"/>
          <w:szCs w:val="24"/>
        </w:rPr>
        <w:t>: 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.01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Математика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.02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Информатика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.03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Физика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". </w:t>
      </w:r>
    </w:p>
    <w:p w:rsidR="004C4986" w:rsidRDefault="004C4986" w:rsidP="00D619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общепрофессионального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цикла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базовой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предусматривать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следующих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дисциплин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Информационные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технологии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Правовое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обеспечение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экономики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организации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.04.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Менеджмент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Охрана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труда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.06.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Инженерная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графика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.07.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Техническая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механика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.08.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Материаловедение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.09.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Электротехника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электроника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.10.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Метрология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стандартизация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сертификация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.11.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Безопасность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жизнедеятельности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цикла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базовой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предусматривать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следующих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модулей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междисциплинарных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курсов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.01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осуществление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технологических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изготовления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конструкций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МДК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.01.01.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Технология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МДК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.01.02.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оборудование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конструкций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.02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Разработка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технологических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проектирование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изделий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МДК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.02.01.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расчета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проектирования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конструкций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МДК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.02.02.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проектирования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технологических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.03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Контроль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качества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МДК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.03.01.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Формы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методы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качества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металлов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конструкций</w:t>
      </w:r>
      <w:r>
        <w:rPr>
          <w:rFonts w:ascii="Times New Roman" w:hAnsi="Times New Roman" w:cs="Times New Roman"/>
          <w:color w:val="000000"/>
          <w:sz w:val="24"/>
          <w:szCs w:val="24"/>
        </w:rPr>
        <w:t>", 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.04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Организация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планирование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МДК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.04.01.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организации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планирования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участке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.05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Выполнение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одной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нескольким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рабочих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должностям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служащих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Максимальный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объем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нагрузки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обучающегося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составляет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54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академических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неделю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включая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все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виды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аудиторной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внеаудиторной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самостоятельной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освоению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Максимальный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объем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аудиторной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нагрузки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очной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форме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получения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составляет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36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академических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неделю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Нормативный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освоения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22.02.06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очной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форме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обучения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лиц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обучающихся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базе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увеличивается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52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недели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расчета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теоретическое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нагрузке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36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неделю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- 39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недель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промежуточная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аттестация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- 2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недели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каникулярное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время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- 11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недель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Консультации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очной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форме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получения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предусматриваются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расчета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часа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одного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обучающегося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каждый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числе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период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реализации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среднего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Формы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консультаций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групповые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индивидуальные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письменные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устные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определяются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Практическая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реализуемая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форме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является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разделом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представляет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собой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вид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направленной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формирование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закрепление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развитие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навыков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компетенции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определенных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видов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связанных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будущей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деятельностью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реализации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предусмотрены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следующие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виды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состоит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двух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этапов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профилю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преддипломной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Учебная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профилю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проводятся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образовательным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учреждением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освоении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студентами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компетенций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рамках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модулей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реализуются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концентрированно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несколько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периодов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рассредоточено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чередуясь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теоретическими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занятиями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рамках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модулей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Цели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формы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отчетности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определяются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каждому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виду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проводится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организациях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направление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которых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соответствует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профилю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обучающихся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Аттестация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итогам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практики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проводится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результатов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подтвержденных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документами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соответствующих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организаций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обеспечивается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педагогическими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кадрами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имеющими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высшее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соответствующее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профилю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преподаваемой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дисциплин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Опыт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организациях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соответствующей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сферы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является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обязательным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преподавателей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модулей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Преподаватели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получают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дополнительное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образование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программам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повышения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квалификации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числе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форме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стажировки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профильных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организациях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реже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года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ППССЗ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22.02.06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Сварочное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обеспечивается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учебн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методической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документацией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всем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дисциплинам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междисциплинарным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курсам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профессиональным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модулям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Внеаудиторная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сопровождаться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методическим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обеспечением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обоснованием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расчета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времени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затрачиваемого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выполнение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1932" w:rsidRDefault="00D61932" w:rsidP="00D6193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4C4986" w:rsidRDefault="004C4986" w:rsidP="00FF42CD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986" w:rsidRDefault="004C4986" w:rsidP="00FF42CD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007B" w:rsidRDefault="000E3B36" w:rsidP="000E3B36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80" w:firstLine="709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3</w:t>
      </w:r>
      <w:r w:rsidR="00AF007B" w:rsidRPr="00AF007B">
        <w:rPr>
          <w:rFonts w:ascii="Times New Roman" w:hAnsi="Times New Roman" w:cs="Times New Roman"/>
          <w:b/>
          <w:bCs/>
          <w:color w:val="000000"/>
          <w:sz w:val="28"/>
        </w:rPr>
        <w:t xml:space="preserve"> ХАРАКТЕРИСТИКА ПОДГОТОВКИ ПО </w:t>
      </w:r>
      <w:r w:rsidR="00AF007B">
        <w:rPr>
          <w:rFonts w:ascii="Times New Roman" w:hAnsi="Times New Roman" w:cs="Times New Roman"/>
          <w:b/>
          <w:bCs/>
          <w:color w:val="000000"/>
          <w:sz w:val="28"/>
        </w:rPr>
        <w:t>ПРОФЕССИИ</w:t>
      </w:r>
    </w:p>
    <w:p w:rsidR="00AF007B" w:rsidRDefault="00AF007B" w:rsidP="009D22BF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80" w:firstLine="709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AF007B">
        <w:rPr>
          <w:rFonts w:ascii="Times New Roman" w:hAnsi="Times New Roman" w:cs="Times New Roman"/>
          <w:b/>
          <w:bCs/>
          <w:color w:val="000000"/>
          <w:sz w:val="28"/>
        </w:rPr>
        <w:t>3.1 Нормативные сроки освоения программы</w:t>
      </w:r>
    </w:p>
    <w:p w:rsidR="00CA4285" w:rsidRDefault="00CA4285" w:rsidP="00CA4285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8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4285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получения среднего профессионального образования по ППКРС в очной форме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A4285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составляет 65 недель, рассчитанной на срок обучения 2 года 10 месяцев в 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A4285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CA4285" w:rsidRPr="00CA4285" w:rsidTr="00CA4285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учебным циклам и разделу "Физическая культура"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  <w:proofErr w:type="spellStart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B4808" w:rsidRPr="00CA4285" w:rsidTr="00DB4808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08" w:rsidRPr="00CA4285" w:rsidRDefault="00DB4808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808" w:rsidRPr="00CA4285" w:rsidRDefault="00DB4808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 </w:t>
            </w:r>
            <w:proofErr w:type="spellStart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B4808" w:rsidRPr="00CA4285" w:rsidTr="00DB4808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08" w:rsidRPr="00CA4285" w:rsidRDefault="00DB4808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808" w:rsidRPr="00CA4285" w:rsidRDefault="00DB4808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A4285" w:rsidRPr="00CA4285" w:rsidTr="00CA4285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A4285" w:rsidRPr="00CA4285" w:rsidTr="00CA4285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A4285" w:rsidRPr="00CA4285" w:rsidTr="00CA4285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Каникулы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A4285" w:rsidRPr="00CA4285" w:rsidTr="00CA4285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285" w:rsidRPr="00CA4285" w:rsidRDefault="00CA4285" w:rsidP="00CA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65 </w:t>
            </w:r>
            <w:proofErr w:type="spellStart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CA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36427" w:rsidRDefault="00CA4285" w:rsidP="00036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СПО на базе основного общего образования осуществляется с</w:t>
      </w:r>
      <w:r w:rsidRPr="00CA428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одновременным получением среднего общего образования в пределах ППКРС. В этом</w:t>
      </w:r>
      <w:r w:rsid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случае ППКРС, </w:t>
      </w:r>
      <w:proofErr w:type="gramStart"/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реализуемая</w:t>
      </w:r>
      <w:proofErr w:type="gramEnd"/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базе основного общего образования, разрабатывается на</w:t>
      </w:r>
      <w:r w:rsid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 требований соответствующих федеральных государственных образовательных</w:t>
      </w:r>
      <w:r w:rsid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стандартов среднего общего и среднего профессионального образования с учетом</w:t>
      </w:r>
      <w:r w:rsid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получаемой профессии СПО.</w:t>
      </w:r>
    </w:p>
    <w:p w:rsidR="00CA4285" w:rsidRDefault="00CA4285" w:rsidP="00036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освоения ППКРС в очной форме обучения для лиц, обучающихся на базе</w:t>
      </w:r>
      <w:r w:rsid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3642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основного общего образования, увеличивается на 82 недели и составляет: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036427" w:rsidRPr="0044208E" w:rsidTr="00A34C59">
        <w:tc>
          <w:tcPr>
            <w:tcW w:w="5353" w:type="dxa"/>
          </w:tcPr>
          <w:p w:rsidR="00036427" w:rsidRPr="00A34C59" w:rsidRDefault="00036427" w:rsidP="00036427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4678" w:type="dxa"/>
          </w:tcPr>
          <w:p w:rsidR="00036427" w:rsidRPr="00A34C59" w:rsidRDefault="00036427" w:rsidP="006C7D65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При сроке обучения</w:t>
            </w: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br/>
              <w:t>2 года 10 месяцев на базе основного общего</w:t>
            </w: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br/>
              <w:t>образования с одновременным получением</w:t>
            </w: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br/>
              <w:t>среднего общего образования</w:t>
            </w:r>
          </w:p>
        </w:tc>
      </w:tr>
      <w:tr w:rsidR="00036427" w:rsidTr="00A34C59">
        <w:tc>
          <w:tcPr>
            <w:tcW w:w="5353" w:type="dxa"/>
          </w:tcPr>
          <w:p w:rsidR="00036427" w:rsidRPr="00A34C59" w:rsidRDefault="00036427" w:rsidP="00036427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proofErr w:type="gramStart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Обучение по</w:t>
            </w:r>
            <w:proofErr w:type="gramEnd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учебным циклам и разделу "Физическая культура"</w:t>
            </w:r>
          </w:p>
        </w:tc>
        <w:tc>
          <w:tcPr>
            <w:tcW w:w="4678" w:type="dxa"/>
          </w:tcPr>
          <w:p w:rsidR="00036427" w:rsidRPr="00A34C59" w:rsidRDefault="00036427" w:rsidP="006C7D65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77 </w:t>
            </w:r>
            <w:proofErr w:type="spellStart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нед</w:t>
            </w:r>
            <w:proofErr w:type="spellEnd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</w:p>
        </w:tc>
      </w:tr>
      <w:tr w:rsidR="00036427" w:rsidTr="00A34C59">
        <w:tc>
          <w:tcPr>
            <w:tcW w:w="5353" w:type="dxa"/>
          </w:tcPr>
          <w:p w:rsidR="00036427" w:rsidRPr="00A34C59" w:rsidRDefault="00036427" w:rsidP="00036427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Учебная практика</w:t>
            </w:r>
          </w:p>
        </w:tc>
        <w:tc>
          <w:tcPr>
            <w:tcW w:w="4678" w:type="dxa"/>
            <w:vMerge w:val="restart"/>
          </w:tcPr>
          <w:p w:rsidR="00036427" w:rsidRPr="00A34C59" w:rsidRDefault="00036427" w:rsidP="006C7D65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39 </w:t>
            </w:r>
            <w:proofErr w:type="spellStart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нед</w:t>
            </w:r>
            <w:proofErr w:type="spellEnd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</w:p>
        </w:tc>
      </w:tr>
      <w:tr w:rsidR="00036427" w:rsidTr="00A34C59">
        <w:tc>
          <w:tcPr>
            <w:tcW w:w="5353" w:type="dxa"/>
          </w:tcPr>
          <w:p w:rsidR="00036427" w:rsidRPr="00A34C59" w:rsidRDefault="00036427" w:rsidP="00036427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Производственная практика</w:t>
            </w:r>
          </w:p>
        </w:tc>
        <w:tc>
          <w:tcPr>
            <w:tcW w:w="4678" w:type="dxa"/>
            <w:vMerge/>
          </w:tcPr>
          <w:p w:rsidR="00036427" w:rsidRPr="00A34C59" w:rsidRDefault="00036427" w:rsidP="006C7D65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  <w:tr w:rsidR="00036427" w:rsidTr="00A34C59">
        <w:tc>
          <w:tcPr>
            <w:tcW w:w="5353" w:type="dxa"/>
          </w:tcPr>
          <w:p w:rsidR="00036427" w:rsidRPr="00A34C59" w:rsidRDefault="00036427" w:rsidP="00036427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Промежуточная аттестация</w:t>
            </w:r>
          </w:p>
        </w:tc>
        <w:tc>
          <w:tcPr>
            <w:tcW w:w="4678" w:type="dxa"/>
          </w:tcPr>
          <w:p w:rsidR="00036427" w:rsidRPr="00A34C59" w:rsidRDefault="00036427" w:rsidP="006C7D65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4 </w:t>
            </w:r>
            <w:proofErr w:type="spellStart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нед</w:t>
            </w:r>
            <w:proofErr w:type="spellEnd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</w:p>
        </w:tc>
      </w:tr>
      <w:tr w:rsidR="00036427" w:rsidTr="00A34C59">
        <w:tc>
          <w:tcPr>
            <w:tcW w:w="5353" w:type="dxa"/>
          </w:tcPr>
          <w:p w:rsidR="00036427" w:rsidRPr="00A34C59" w:rsidRDefault="00036427" w:rsidP="00036427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Государственная итоговая аттестация</w:t>
            </w:r>
          </w:p>
        </w:tc>
        <w:tc>
          <w:tcPr>
            <w:tcW w:w="4678" w:type="dxa"/>
          </w:tcPr>
          <w:p w:rsidR="00036427" w:rsidRPr="00A34C59" w:rsidRDefault="00036427" w:rsidP="006C7D65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3 </w:t>
            </w:r>
            <w:proofErr w:type="spellStart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нед</w:t>
            </w:r>
            <w:proofErr w:type="spellEnd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</w:p>
        </w:tc>
      </w:tr>
      <w:tr w:rsidR="00036427" w:rsidTr="00A34C59">
        <w:tc>
          <w:tcPr>
            <w:tcW w:w="5353" w:type="dxa"/>
          </w:tcPr>
          <w:p w:rsidR="00036427" w:rsidRPr="00A34C59" w:rsidRDefault="00036427" w:rsidP="00036427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Каникулы</w:t>
            </w:r>
          </w:p>
        </w:tc>
        <w:tc>
          <w:tcPr>
            <w:tcW w:w="4678" w:type="dxa"/>
          </w:tcPr>
          <w:p w:rsidR="00036427" w:rsidRPr="00A34C59" w:rsidRDefault="00036427" w:rsidP="006C7D65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24 </w:t>
            </w:r>
            <w:proofErr w:type="spellStart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нед</w:t>
            </w:r>
            <w:proofErr w:type="spellEnd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</w:p>
        </w:tc>
      </w:tr>
      <w:tr w:rsidR="00036427" w:rsidTr="00A34C59">
        <w:tc>
          <w:tcPr>
            <w:tcW w:w="5353" w:type="dxa"/>
          </w:tcPr>
          <w:p w:rsidR="00036427" w:rsidRPr="00A34C59" w:rsidRDefault="00036427" w:rsidP="00036427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Итого</w:t>
            </w:r>
          </w:p>
        </w:tc>
        <w:tc>
          <w:tcPr>
            <w:tcW w:w="4678" w:type="dxa"/>
            <w:vAlign w:val="center"/>
          </w:tcPr>
          <w:p w:rsidR="00036427" w:rsidRPr="00A34C59" w:rsidRDefault="00036427" w:rsidP="006C7D65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147 </w:t>
            </w:r>
            <w:proofErr w:type="spellStart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нед</w:t>
            </w:r>
            <w:proofErr w:type="spellEnd"/>
            <w:r w:rsidRPr="00A34C59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</w:p>
        </w:tc>
      </w:tr>
    </w:tbl>
    <w:p w:rsidR="009A5683" w:rsidRDefault="009A5683" w:rsidP="00A34C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9A5683">
        <w:rPr>
          <w:rFonts w:ascii="Times New Roman" w:hAnsi="Times New Roman" w:cs="Times New Roman"/>
          <w:b/>
          <w:bCs/>
          <w:color w:val="000000"/>
          <w:sz w:val="28"/>
        </w:rPr>
        <w:t>3.2</w:t>
      </w:r>
      <w:r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9A5683">
        <w:rPr>
          <w:rFonts w:ascii="Times New Roman" w:hAnsi="Times New Roman" w:cs="Times New Roman"/>
          <w:b/>
          <w:bCs/>
          <w:color w:val="000000"/>
          <w:sz w:val="28"/>
        </w:rPr>
        <w:t xml:space="preserve">Требования к </w:t>
      </w:r>
      <w:proofErr w:type="gramStart"/>
      <w:r w:rsidRPr="009A5683">
        <w:rPr>
          <w:rFonts w:ascii="Times New Roman" w:hAnsi="Times New Roman" w:cs="Times New Roman"/>
          <w:b/>
          <w:bCs/>
          <w:color w:val="000000"/>
          <w:sz w:val="28"/>
        </w:rPr>
        <w:t>поступающим</w:t>
      </w:r>
      <w:proofErr w:type="gramEnd"/>
    </w:p>
    <w:p w:rsidR="00B00061" w:rsidRPr="00B00061" w:rsidRDefault="00B00061" w:rsidP="00A34C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Поступающий</w:t>
      </w:r>
      <w:r w:rsidRPr="00B00061">
        <w:rPr>
          <w:rFonts w:ascii="Times New Roman" w:hAnsi="Times New Roman" w:cs="Times New Roman"/>
          <w:color w:val="000000"/>
          <w:sz w:val="28"/>
        </w:rPr>
        <w:t xml:space="preserve"> должен иметь документ государственного образца:</w:t>
      </w:r>
    </w:p>
    <w:p w:rsidR="00B00061" w:rsidRDefault="00B00061" w:rsidP="00A34C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 w:rsidRPr="00B00061">
        <w:rPr>
          <w:rFonts w:ascii="Times New Roman" w:hAnsi="Times New Roman" w:cs="Times New Roman"/>
          <w:color w:val="000000"/>
          <w:sz w:val="28"/>
        </w:rPr>
        <w:t>- аттестат об основном общем образовании</w:t>
      </w:r>
      <w:r w:rsidR="00AF3EE1">
        <w:rPr>
          <w:rFonts w:ascii="Times New Roman" w:hAnsi="Times New Roman" w:cs="Times New Roman"/>
          <w:color w:val="000000"/>
          <w:sz w:val="28"/>
        </w:rPr>
        <w:t>.</w:t>
      </w:r>
    </w:p>
    <w:p w:rsidR="00BA3D1C" w:rsidRDefault="003A3CF9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3.3 Наименование квалификаций</w:t>
      </w:r>
      <w:r w:rsidR="00BA3D1C">
        <w:rPr>
          <w:rFonts w:ascii="Times New Roman" w:hAnsi="Times New Roman" w:cs="Times New Roman"/>
          <w:b/>
          <w:bCs/>
          <w:sz w:val="28"/>
          <w:szCs w:val="28"/>
        </w:rPr>
        <w:t xml:space="preserve"> (профессий, должностей по профессиональному стандарту «Сварщик» </w:t>
      </w:r>
      <w:r w:rsidR="00BA3D1C" w:rsidRPr="00BA3D1C">
        <w:rPr>
          <w:rFonts w:ascii="Times New Roman" w:eastAsia="Times New Roman" w:hAnsi="Times New Roman" w:cs="Times New Roman"/>
          <w:b/>
          <w:sz w:val="28"/>
          <w:szCs w:val="28"/>
        </w:rPr>
        <w:t>(приказ Министерства труда и социальной защиты Российской Федерации от 28 ноября 2013 г. №701н,</w:t>
      </w:r>
      <w:r w:rsidR="00BA3D1C" w:rsidRPr="00BA3D1C">
        <w:rPr>
          <w:rFonts w:ascii="Times New Roman" w:eastAsia="Times New Roman" w:hAnsi="Times New Roman" w:cs="Times New Roman"/>
          <w:b/>
          <w:sz w:val="28"/>
          <w:szCs w:val="24"/>
        </w:rPr>
        <w:t xml:space="preserve"> регистрационный номер № 14)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:</w:t>
      </w:r>
      <w:proofErr w:type="gramEnd"/>
    </w:p>
    <w:p w:rsidR="003A3CF9" w:rsidRPr="003A3CF9" w:rsidRDefault="003A3CF9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CF9">
        <w:rPr>
          <w:rFonts w:ascii="Times New Roman" w:eastAsia="Times New Roman" w:hAnsi="Times New Roman" w:cs="Times New Roman"/>
          <w:sz w:val="28"/>
          <w:szCs w:val="28"/>
        </w:rPr>
        <w:t xml:space="preserve">1) Сварщик ручной дуговой сварки плавящимся покрытым электродом; </w:t>
      </w:r>
    </w:p>
    <w:p w:rsidR="003A3CF9" w:rsidRDefault="003A3CF9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CF9">
        <w:rPr>
          <w:rFonts w:ascii="Times New Roman" w:eastAsia="Times New Roman" w:hAnsi="Times New Roman" w:cs="Times New Roman"/>
          <w:sz w:val="28"/>
          <w:szCs w:val="28"/>
        </w:rPr>
        <w:t>2) Газосварщик.</w:t>
      </w:r>
    </w:p>
    <w:p w:rsidR="00DF0DDC" w:rsidRDefault="00DF0DDC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0DDC">
        <w:rPr>
          <w:rFonts w:ascii="Times New Roman" w:eastAsia="Times New Roman" w:hAnsi="Times New Roman" w:cs="Times New Roman"/>
          <w:b/>
          <w:sz w:val="28"/>
          <w:szCs w:val="28"/>
        </w:rPr>
        <w:t>3.4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8972DB">
        <w:rPr>
          <w:rFonts w:ascii="Times New Roman" w:eastAsia="Times New Roman" w:hAnsi="Times New Roman" w:cs="Times New Roman"/>
          <w:b/>
          <w:bCs/>
          <w:sz w:val="28"/>
          <w:szCs w:val="28"/>
        </w:rPr>
        <w:t>атериально-техническое обеспечение реализации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C6A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ОПОП СПО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ППКРС</w:t>
      </w:r>
    </w:p>
    <w:p w:rsidR="000820FB" w:rsidRDefault="00A34C59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DF0DDC">
        <w:rPr>
          <w:rFonts w:ascii="Times New Roman" w:eastAsia="Times New Roman" w:hAnsi="Times New Roman" w:cs="Times New Roman"/>
          <w:sz w:val="28"/>
          <w:szCs w:val="28"/>
        </w:rPr>
        <w:t>ехникум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 xml:space="preserve"> располагает материально</w:t>
      </w:r>
      <w:r w:rsidR="00DF0DDC">
        <w:rPr>
          <w:rFonts w:ascii="Times New Roman" w:eastAsia="Times New Roman" w:hAnsi="Times New Roman" w:cs="Times New Roman"/>
          <w:sz w:val="28"/>
          <w:szCs w:val="28"/>
        </w:rPr>
        <w:t>-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>технической базой, обеспечивающей проведение всех видов лабораторных работ и</w:t>
      </w:r>
      <w:r w:rsidR="00DF0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>практических занятий, дисциплинарной, междисциплинарной и модульной подготовки,</w:t>
      </w:r>
      <w:r w:rsidR="00DF0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 xml:space="preserve">учебной практики, 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lastRenderedPageBreak/>
        <w:t>предусмотренных рабочим учебным планом образовательного</w:t>
      </w:r>
      <w:r w:rsidR="00DF0D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>учреждения.</w:t>
      </w:r>
      <w:proofErr w:type="gramEnd"/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 xml:space="preserve"> Материально-техническая база соответствует действующим санитарным и</w:t>
      </w:r>
      <w:r w:rsidR="00082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>противопожарным нормам.</w:t>
      </w:r>
    </w:p>
    <w:p w:rsidR="000820FB" w:rsidRDefault="00DF0DDC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DDC">
        <w:rPr>
          <w:rFonts w:ascii="Times New Roman" w:eastAsia="Times New Roman" w:hAnsi="Times New Roman" w:cs="Times New Roman"/>
          <w:sz w:val="28"/>
          <w:szCs w:val="28"/>
        </w:rPr>
        <w:t xml:space="preserve">Реализация ППКРС в </w:t>
      </w:r>
      <w:r w:rsidR="00A34C59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820FB">
        <w:rPr>
          <w:rFonts w:ascii="Times New Roman" w:eastAsia="Times New Roman" w:hAnsi="Times New Roman" w:cs="Times New Roman"/>
          <w:sz w:val="28"/>
          <w:szCs w:val="28"/>
        </w:rPr>
        <w:t xml:space="preserve">ехникуме </w:t>
      </w:r>
      <w:r w:rsidRPr="00DF0DDC">
        <w:rPr>
          <w:rFonts w:ascii="Times New Roman" w:eastAsia="Times New Roman" w:hAnsi="Times New Roman" w:cs="Times New Roman"/>
          <w:sz w:val="28"/>
          <w:szCs w:val="28"/>
        </w:rPr>
        <w:t>обеспечивает:</w:t>
      </w:r>
    </w:p>
    <w:p w:rsidR="000820FB" w:rsidRDefault="000820FB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>выполнение обучающимся лабораторных работ и практических занятий, включая как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>обязательный компонент практические задания с использованием персональных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DDC" w:rsidRPr="00DF0DDC">
        <w:rPr>
          <w:rFonts w:ascii="Times New Roman" w:eastAsia="Times New Roman" w:hAnsi="Times New Roman" w:cs="Times New Roman"/>
          <w:sz w:val="28"/>
          <w:szCs w:val="28"/>
        </w:rPr>
        <w:t>компьютеров</w:t>
      </w:r>
      <w:r w:rsidR="005D7D29">
        <w:rPr>
          <w:rFonts w:ascii="Times New Roman" w:eastAsia="Times New Roman" w:hAnsi="Times New Roman" w:cs="Times New Roman"/>
          <w:sz w:val="28"/>
          <w:szCs w:val="28"/>
        </w:rPr>
        <w:t xml:space="preserve"> с лицензионным программным обеспечением</w:t>
      </w:r>
      <w:r w:rsidR="00DA44C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A1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8A11C6" w:rsidRDefault="008A11C6" w:rsidP="008A1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8A11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Перечень кабинетов, лабораторий, мастерских и других помещений, </w:t>
      </w:r>
      <w:r w:rsidRPr="008A11C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используемых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A11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ОПОП СПО </w:t>
      </w:r>
      <w:r w:rsidRPr="008A11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ППКРС по профессии </w:t>
      </w:r>
      <w:r w:rsidRPr="008A11C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15.01.05 Сварщик (ручной и частично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A11C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механизированной сварки (наплавки)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695"/>
      </w:tblGrid>
      <w:tr w:rsidR="008A11C6" w:rsidTr="00A34C59">
        <w:tc>
          <w:tcPr>
            <w:tcW w:w="1101" w:type="dxa"/>
          </w:tcPr>
          <w:p w:rsidR="008A11C6" w:rsidRDefault="008A11C6" w:rsidP="00A34C5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="00A3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695" w:type="dxa"/>
          </w:tcPr>
          <w:p w:rsidR="008A11C6" w:rsidRDefault="008A11C6" w:rsidP="008A11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</w:tr>
      <w:tr w:rsidR="008A11C6" w:rsidRPr="0044208E" w:rsidTr="00A34C59">
        <w:tc>
          <w:tcPr>
            <w:tcW w:w="1101" w:type="dxa"/>
            <w:vAlign w:val="center"/>
          </w:tcPr>
          <w:p w:rsidR="008A11C6" w:rsidRPr="008A11C6" w:rsidRDefault="008A11C6" w:rsidP="006C7D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8695" w:type="dxa"/>
          </w:tcPr>
          <w:p w:rsidR="008A11C6" w:rsidRPr="008A11C6" w:rsidRDefault="008A11C6" w:rsidP="00A34C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Кабинеты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A3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proofErr w:type="spellEnd"/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графики;</w:t>
            </w:r>
            <w:r w:rsidR="00A3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Безопасности жизнедеятельности и охраны труда;</w:t>
            </w:r>
            <w:r w:rsidR="00A3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Теоретических основ сварки и резки металлов.</w:t>
            </w:r>
          </w:p>
        </w:tc>
      </w:tr>
      <w:tr w:rsidR="008A11C6" w:rsidRPr="0044208E" w:rsidTr="00A34C59">
        <w:tc>
          <w:tcPr>
            <w:tcW w:w="1101" w:type="dxa"/>
            <w:vAlign w:val="center"/>
          </w:tcPr>
          <w:p w:rsidR="008A11C6" w:rsidRPr="008A11C6" w:rsidRDefault="008A11C6" w:rsidP="006C7D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95" w:type="dxa"/>
          </w:tcPr>
          <w:p w:rsidR="008A11C6" w:rsidRPr="008A11C6" w:rsidRDefault="008A11C6" w:rsidP="00A34C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Лаборатории: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3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Материаловедения;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Электротехники и сварочного оборудования;</w:t>
            </w:r>
            <w:r w:rsidR="00A3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Испытания материалов и контроль качества сварных соединений.</w:t>
            </w:r>
          </w:p>
        </w:tc>
      </w:tr>
      <w:tr w:rsidR="008A11C6" w:rsidRPr="0044208E" w:rsidTr="00A34C59">
        <w:tc>
          <w:tcPr>
            <w:tcW w:w="1101" w:type="dxa"/>
            <w:vAlign w:val="center"/>
          </w:tcPr>
          <w:p w:rsidR="008A11C6" w:rsidRPr="008A11C6" w:rsidRDefault="008A11C6" w:rsidP="006C7D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95" w:type="dxa"/>
          </w:tcPr>
          <w:p w:rsidR="008A11C6" w:rsidRPr="008A11C6" w:rsidRDefault="008A11C6" w:rsidP="00A34C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Мастерские:</w:t>
            </w:r>
            <w:r w:rsidR="00A3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Слесарная;</w:t>
            </w:r>
            <w:r w:rsidR="00A3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Сварочная для сварки металлов.</w:t>
            </w:r>
          </w:p>
        </w:tc>
      </w:tr>
      <w:tr w:rsidR="008A11C6" w:rsidTr="00A34C59">
        <w:tc>
          <w:tcPr>
            <w:tcW w:w="1101" w:type="dxa"/>
            <w:vAlign w:val="center"/>
          </w:tcPr>
          <w:p w:rsidR="008A11C6" w:rsidRPr="008A11C6" w:rsidRDefault="008A11C6" w:rsidP="006C7D6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95" w:type="dxa"/>
          </w:tcPr>
          <w:p w:rsidR="008A11C6" w:rsidRPr="008A11C6" w:rsidRDefault="008A11C6" w:rsidP="00A34C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Полигоны:</w:t>
            </w:r>
            <w:r w:rsidR="00A3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сварочный</w:t>
            </w:r>
            <w:proofErr w:type="gramEnd"/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A11C6" w:rsidRPr="0044208E" w:rsidTr="00A34C59">
        <w:tc>
          <w:tcPr>
            <w:tcW w:w="1101" w:type="dxa"/>
            <w:vAlign w:val="center"/>
          </w:tcPr>
          <w:p w:rsidR="008A11C6" w:rsidRPr="008A11C6" w:rsidRDefault="008A11C6" w:rsidP="006C7D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8695" w:type="dxa"/>
          </w:tcPr>
          <w:p w:rsidR="008A11C6" w:rsidRPr="008A11C6" w:rsidRDefault="008A11C6" w:rsidP="00A34C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Спортивный комплекс:</w:t>
            </w:r>
            <w:r w:rsidR="00A3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Спортивный зал;</w:t>
            </w:r>
            <w:r w:rsidR="00A3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Спортивная площадка с элементами полосы препятствий;</w:t>
            </w:r>
            <w:r w:rsidR="00A3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Стрелковый тир (в любой модификации, включая электронный).</w:t>
            </w:r>
          </w:p>
        </w:tc>
      </w:tr>
      <w:tr w:rsidR="008A11C6" w:rsidRPr="0044208E" w:rsidTr="00A34C59">
        <w:tc>
          <w:tcPr>
            <w:tcW w:w="1101" w:type="dxa"/>
            <w:vAlign w:val="center"/>
          </w:tcPr>
          <w:p w:rsidR="008A11C6" w:rsidRPr="008A11C6" w:rsidRDefault="008A11C6" w:rsidP="006C7D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8695" w:type="dxa"/>
          </w:tcPr>
          <w:p w:rsidR="008A11C6" w:rsidRPr="008A11C6" w:rsidRDefault="008A11C6" w:rsidP="00A34C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11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Залы:</w:t>
            </w:r>
            <w:r w:rsidR="00A34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Библиотека, читальный зал с выходом в сеть Интернет;</w:t>
            </w:r>
            <w:r w:rsidRPr="008A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Актовый зал.</w:t>
            </w:r>
          </w:p>
        </w:tc>
      </w:tr>
    </w:tbl>
    <w:p w:rsidR="002662B4" w:rsidRDefault="008A0E0F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3.5 Кадровое обеспечение</w:t>
      </w:r>
    </w:p>
    <w:p w:rsidR="008A0E0F" w:rsidRDefault="008A0E0F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0E0F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ОПОП СПО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>ППКРС должна обеспечиваться педагогическими кадрами, имеющими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>среднее профессиональное или высшее образование, соответствующее профилю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>преподаваемой дисциплины (модуля). Мастера производственного обучения должны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>обладать знаниями и умениями, соответствующими профилю преподаваемой дисциплины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 xml:space="preserve">(модуля). </w:t>
      </w:r>
    </w:p>
    <w:p w:rsidR="008A0E0F" w:rsidRPr="008A0E0F" w:rsidRDefault="008A0E0F" w:rsidP="00BA3D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E0F">
        <w:rPr>
          <w:rFonts w:ascii="Times New Roman" w:hAnsi="Times New Roman" w:cs="Times New Roman"/>
          <w:color w:val="000000"/>
          <w:sz w:val="28"/>
          <w:szCs w:val="28"/>
        </w:rPr>
        <w:t>Опыт деятельности в организациях соответствующей профессиональной сферы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>является обязательным для преподавателей, отвечающих за освоение обучающимся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>профессионального учебного цикла, эти преподаватели и мастера производственного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>обучения получают дополнительное профессиональное образование по программам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>повышения квалификации, в том числе в форме стажировки в профильных организациях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0E0F">
        <w:rPr>
          <w:rFonts w:ascii="Times New Roman" w:hAnsi="Times New Roman" w:cs="Times New Roman"/>
          <w:color w:val="000000"/>
          <w:sz w:val="28"/>
          <w:szCs w:val="28"/>
        </w:rPr>
        <w:t>реже 1 раза в 3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1F8D" w:rsidRDefault="002C1F8D" w:rsidP="00A34C59">
      <w:pPr>
        <w:widowControl w:val="0"/>
        <w:autoSpaceDE w:val="0"/>
        <w:autoSpaceDN w:val="0"/>
        <w:adjustRightInd w:val="0"/>
        <w:spacing w:after="0" w:line="240" w:lineRule="auto"/>
        <w:ind w:firstLine="700"/>
        <w:rPr>
          <w:rFonts w:ascii="Times New Roman" w:hAnsi="Times New Roman" w:cs="Times New Roman"/>
          <w:b/>
          <w:bCs/>
          <w:color w:val="000000"/>
          <w:sz w:val="28"/>
        </w:rPr>
      </w:pPr>
      <w:r w:rsidRPr="007E79CB">
        <w:rPr>
          <w:rFonts w:ascii="Times New Roman" w:hAnsi="Times New Roman" w:cs="Times New Roman"/>
          <w:b/>
          <w:bCs/>
          <w:color w:val="000000"/>
          <w:sz w:val="28"/>
        </w:rPr>
        <w:t>5</w:t>
      </w:r>
      <w:r w:rsidR="00A7723F">
        <w:rPr>
          <w:rFonts w:ascii="Calibri" w:hAnsi="Calibri" w:cs="Calibri"/>
          <w:color w:val="000000"/>
        </w:rPr>
        <w:t xml:space="preserve"> </w:t>
      </w:r>
      <w:r w:rsidRPr="007E79CB">
        <w:rPr>
          <w:rFonts w:ascii="Times New Roman" w:hAnsi="Times New Roman" w:cs="Times New Roman"/>
          <w:b/>
          <w:bCs/>
          <w:color w:val="000000"/>
          <w:sz w:val="28"/>
        </w:rPr>
        <w:t>ОБОСНОВАНИЕ ВАРИАТИВНОЙ ЧАСТИ ОПОП</w:t>
      </w:r>
    </w:p>
    <w:p w:rsidR="002C1F8D" w:rsidRDefault="002C1F8D" w:rsidP="002C1F8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</w:rPr>
        <w:t>5.1</w:t>
      </w:r>
      <w:r w:rsidRPr="007E79CB">
        <w:rPr>
          <w:rFonts w:ascii="Times New Roman" w:hAnsi="Times New Roman" w:cs="Times New Roman"/>
          <w:b/>
          <w:bCs/>
          <w:color w:val="000000"/>
          <w:sz w:val="28"/>
        </w:rPr>
        <w:t xml:space="preserve"> Распределение объема часов вариативной части между циклами</w:t>
      </w:r>
      <w:r w:rsidRPr="007E79CB">
        <w:rPr>
          <w:b/>
          <w:bCs/>
          <w:color w:val="000000"/>
          <w:sz w:val="28"/>
          <w:szCs w:val="28"/>
        </w:rPr>
        <w:br/>
      </w:r>
      <w:r w:rsidRPr="007E79CB">
        <w:rPr>
          <w:rFonts w:ascii="Times New Roman" w:hAnsi="Times New Roman" w:cs="Times New Roman"/>
          <w:b/>
          <w:bCs/>
          <w:color w:val="000000"/>
          <w:sz w:val="28"/>
        </w:rPr>
        <w:t>ОПОП СПО ПП</w:t>
      </w:r>
      <w:r>
        <w:rPr>
          <w:rFonts w:ascii="Times New Roman" w:hAnsi="Times New Roman" w:cs="Times New Roman"/>
          <w:b/>
          <w:bCs/>
          <w:color w:val="000000"/>
          <w:sz w:val="28"/>
        </w:rPr>
        <w:t>КРС</w:t>
      </w:r>
    </w:p>
    <w:p w:rsidR="002C1F8D" w:rsidRDefault="002C1F8D" w:rsidP="002C1F8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Style w:val="fontstyle01"/>
        </w:rPr>
      </w:pPr>
      <w:r w:rsidRPr="00BC483E">
        <w:rPr>
          <w:rStyle w:val="fontstyle01"/>
        </w:rPr>
        <w:t xml:space="preserve">Вариативная часть ОПОП </w:t>
      </w:r>
      <w:r>
        <w:rPr>
          <w:rStyle w:val="fontstyle01"/>
        </w:rPr>
        <w:t xml:space="preserve">СПО ППКРС </w:t>
      </w:r>
      <w:r w:rsidRPr="00BC483E">
        <w:rPr>
          <w:rStyle w:val="fontstyle01"/>
        </w:rPr>
        <w:t xml:space="preserve">была </w:t>
      </w:r>
      <w:r>
        <w:rPr>
          <w:rStyle w:val="fontstyle01"/>
        </w:rPr>
        <w:t xml:space="preserve">введена </w:t>
      </w:r>
      <w:r w:rsidRPr="00BC483E">
        <w:rPr>
          <w:rStyle w:val="fontstyle01"/>
        </w:rPr>
        <w:t>с учетом специализации, требованиями</w:t>
      </w:r>
      <w:r>
        <w:rPr>
          <w:rStyle w:val="fontstyle01"/>
        </w:rPr>
        <w:t xml:space="preserve"> </w:t>
      </w:r>
      <w:r w:rsidRPr="00BC483E">
        <w:rPr>
          <w:rStyle w:val="fontstyle01"/>
        </w:rPr>
        <w:t>представителей социальных партнеров, профессионального стандарта «</w:t>
      </w:r>
      <w:r>
        <w:rPr>
          <w:rStyle w:val="fontstyle01"/>
        </w:rPr>
        <w:t>Сварщик</w:t>
      </w:r>
      <w:r w:rsidRPr="00BC483E">
        <w:rPr>
          <w:rStyle w:val="fontstyle01"/>
        </w:rPr>
        <w:t xml:space="preserve">» </w:t>
      </w:r>
      <w:r w:rsidRPr="00BC483E">
        <w:rPr>
          <w:rFonts w:ascii="Times New Roman" w:hAnsi="Times New Roman" w:cs="Times New Roman"/>
          <w:color w:val="000000"/>
          <w:sz w:val="28"/>
          <w:szCs w:val="28"/>
        </w:rPr>
        <w:t>(приказ Министерства труда и социальной защиты Российской Федерации от 28 ноября 2013 г. №701н, регистрационный номер № 14)</w:t>
      </w:r>
      <w:r w:rsidRPr="00BC483E">
        <w:rPr>
          <w:rStyle w:val="fontstyle01"/>
        </w:rPr>
        <w:t xml:space="preserve"> и требований,</w:t>
      </w:r>
      <w:r>
        <w:rPr>
          <w:rStyle w:val="fontstyle01"/>
        </w:rPr>
        <w:t xml:space="preserve"> </w:t>
      </w:r>
      <w:r w:rsidRPr="00BC483E">
        <w:rPr>
          <w:rStyle w:val="fontstyle01"/>
        </w:rPr>
        <w:t xml:space="preserve">предъявляемых к участникам международных конкурсов </w:t>
      </w:r>
      <w:proofErr w:type="spellStart"/>
      <w:r>
        <w:rPr>
          <w:rStyle w:val="fontstyle01"/>
        </w:rPr>
        <w:t>WorldSkillsRussia</w:t>
      </w:r>
      <w:proofErr w:type="spellEnd"/>
      <w:r>
        <w:rPr>
          <w:rStyle w:val="fontstyle01"/>
        </w:rPr>
        <w:t xml:space="preserve"> </w:t>
      </w:r>
      <w:r w:rsidRPr="00BC483E">
        <w:rPr>
          <w:rStyle w:val="fontstyle01"/>
        </w:rPr>
        <w:t>(</w:t>
      </w:r>
      <w:r>
        <w:rPr>
          <w:rStyle w:val="fontstyle01"/>
        </w:rPr>
        <w:t>WSR)/</w:t>
      </w:r>
      <w:proofErr w:type="spellStart"/>
      <w:r>
        <w:rPr>
          <w:rStyle w:val="fontstyle01"/>
        </w:rPr>
        <w:t>WorldSkillsInternational</w:t>
      </w:r>
      <w:proofErr w:type="spellEnd"/>
      <w:r w:rsidRPr="00BC483E">
        <w:rPr>
          <w:rStyle w:val="fontstyle01"/>
        </w:rPr>
        <w:t xml:space="preserve"> (</w:t>
      </w:r>
      <w:r>
        <w:rPr>
          <w:rStyle w:val="fontstyle01"/>
        </w:rPr>
        <w:t>WSI</w:t>
      </w:r>
      <w:r w:rsidRPr="00BC483E">
        <w:rPr>
          <w:rStyle w:val="fontstyle01"/>
        </w:rPr>
        <w:t>) по компетенции «</w:t>
      </w:r>
      <w:r>
        <w:rPr>
          <w:rStyle w:val="fontstyle01"/>
        </w:rPr>
        <w:t>Сварочные технологии</w:t>
      </w:r>
      <w:r w:rsidRPr="00BC483E">
        <w:rPr>
          <w:rStyle w:val="fontstyle01"/>
        </w:rPr>
        <w:t>».</w:t>
      </w:r>
    </w:p>
    <w:p w:rsidR="002C1F8D" w:rsidRDefault="002C1F8D" w:rsidP="002C1F8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color w:val="000000"/>
          <w:sz w:val="28"/>
          <w:szCs w:val="28"/>
        </w:rPr>
      </w:pPr>
      <w:r w:rsidRPr="00BC483E">
        <w:rPr>
          <w:rStyle w:val="fontstyle01"/>
        </w:rPr>
        <w:t>Обсуждение распределения часов вариативной части было проведено</w:t>
      </w:r>
      <w:r>
        <w:rPr>
          <w:rStyle w:val="fontstyle01"/>
        </w:rPr>
        <w:t xml:space="preserve"> </w:t>
      </w:r>
      <w:r w:rsidRPr="00BC483E">
        <w:rPr>
          <w:rStyle w:val="fontstyle01"/>
        </w:rPr>
        <w:t xml:space="preserve">на заседании круглого стола с участием и учетом мнения </w:t>
      </w:r>
      <w:proofErr w:type="gramStart"/>
      <w:r w:rsidRPr="00BC483E">
        <w:rPr>
          <w:rStyle w:val="fontstyle01"/>
        </w:rPr>
        <w:t>работодателей</w:t>
      </w:r>
      <w:proofErr w:type="gramEnd"/>
      <w:r w:rsidRPr="00BC483E">
        <w:rPr>
          <w:rStyle w:val="fontstyle01"/>
        </w:rPr>
        <w:t xml:space="preserve"> Выделенные </w:t>
      </w:r>
      <w:r w:rsidRPr="00BC483E">
        <w:rPr>
          <w:rStyle w:val="fontstyle01"/>
        </w:rPr>
        <w:lastRenderedPageBreak/>
        <w:t>ФГОС СПО часы</w:t>
      </w:r>
      <w:r>
        <w:rPr>
          <w:rStyle w:val="fontstyle01"/>
        </w:rPr>
        <w:t xml:space="preserve"> </w:t>
      </w:r>
      <w:r w:rsidRPr="00BC483E">
        <w:rPr>
          <w:rStyle w:val="fontstyle01"/>
        </w:rPr>
        <w:t xml:space="preserve">обязательной учебной нагрузки вариативной части ОПОП </w:t>
      </w:r>
      <w:r>
        <w:rPr>
          <w:rStyle w:val="fontstyle01"/>
        </w:rPr>
        <w:t xml:space="preserve">СПО ППКРС </w:t>
      </w:r>
      <w:r w:rsidRPr="00BC483E">
        <w:rPr>
          <w:rStyle w:val="fontstyle01"/>
        </w:rPr>
        <w:t xml:space="preserve">в объёме </w:t>
      </w:r>
      <w:r>
        <w:rPr>
          <w:rStyle w:val="fontstyle01"/>
        </w:rPr>
        <w:t>324</w:t>
      </w:r>
      <w:r w:rsidRPr="00BC483E">
        <w:rPr>
          <w:rStyle w:val="fontstyle01"/>
        </w:rPr>
        <w:t xml:space="preserve"> часа максимальной учебной нагрузки и </w:t>
      </w:r>
      <w:r>
        <w:rPr>
          <w:rStyle w:val="fontstyle01"/>
        </w:rPr>
        <w:t>216</w:t>
      </w:r>
      <w:r w:rsidRPr="00BC483E">
        <w:rPr>
          <w:rStyle w:val="fontstyle01"/>
        </w:rPr>
        <w:t xml:space="preserve"> часов</w:t>
      </w:r>
      <w:r>
        <w:rPr>
          <w:rStyle w:val="fontstyle01"/>
        </w:rPr>
        <w:t xml:space="preserve"> </w:t>
      </w:r>
      <w:r w:rsidRPr="00BC483E">
        <w:rPr>
          <w:rStyle w:val="fontstyle01"/>
        </w:rPr>
        <w:t>обязательных учебных занятий распределены следующим образом:</w:t>
      </w:r>
    </w:p>
    <w:p w:rsidR="002C1F8D" w:rsidRDefault="002C1F8D" w:rsidP="002C1F8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Style w:val="fontstyle01"/>
        </w:rPr>
      </w:pPr>
      <w:r w:rsidRPr="00BC483E">
        <w:rPr>
          <w:rStyle w:val="fontstyle01"/>
        </w:rPr>
        <w:t>Добавлены часы</w:t>
      </w:r>
      <w:r>
        <w:rPr>
          <w:rStyle w:val="fontstyle01"/>
        </w:rPr>
        <w:t xml:space="preserve"> н</w:t>
      </w:r>
      <w:r w:rsidRPr="00BC483E">
        <w:rPr>
          <w:rStyle w:val="fontstyle01"/>
        </w:rPr>
        <w:t>а профессиональные модули:</w:t>
      </w:r>
    </w:p>
    <w:p w:rsidR="002C1F8D" w:rsidRDefault="002C1F8D" w:rsidP="002C1F8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Style w:val="fontstyle01"/>
        </w:rPr>
      </w:pPr>
      <w:r w:rsidRPr="00BC483E">
        <w:rPr>
          <w:rStyle w:val="fontstyle01"/>
        </w:rPr>
        <w:t xml:space="preserve">ПМ.01 </w:t>
      </w:r>
      <w:r>
        <w:rPr>
          <w:rStyle w:val="fontstyle01"/>
        </w:rPr>
        <w:t>Подготовительно</w:t>
      </w:r>
      <w:r w:rsidRPr="000C2C0D">
        <w:rPr>
          <w:rStyle w:val="fontstyle01"/>
        </w:rPr>
        <w:t>-сварочные работы и контроль качества сварных швов после сварки</w:t>
      </w:r>
      <w:r w:rsidRPr="00BC483E">
        <w:rPr>
          <w:rStyle w:val="fontstyle01"/>
        </w:rPr>
        <w:t xml:space="preserve"> – </w:t>
      </w:r>
      <w:r>
        <w:rPr>
          <w:rStyle w:val="fontstyle01"/>
        </w:rPr>
        <w:t>47 часов</w:t>
      </w:r>
      <w:r w:rsidRPr="00BC483E">
        <w:rPr>
          <w:rStyle w:val="fontstyle01"/>
        </w:rPr>
        <w:t xml:space="preserve"> обязательной нагрузки и </w:t>
      </w:r>
      <w:r>
        <w:rPr>
          <w:rStyle w:val="fontstyle01"/>
        </w:rPr>
        <w:t>70</w:t>
      </w:r>
      <w:r w:rsidRPr="00BC483E">
        <w:rPr>
          <w:rStyle w:val="fontstyle01"/>
        </w:rPr>
        <w:t xml:space="preserve"> часов максимальной</w:t>
      </w:r>
      <w:r>
        <w:rPr>
          <w:rStyle w:val="fontstyle01"/>
        </w:rPr>
        <w:t xml:space="preserve"> </w:t>
      </w:r>
      <w:r w:rsidRPr="00BC483E">
        <w:rPr>
          <w:rStyle w:val="fontstyle01"/>
        </w:rPr>
        <w:t>нагрузки;</w:t>
      </w:r>
      <w:r>
        <w:rPr>
          <w:rStyle w:val="fontstyle01"/>
        </w:rPr>
        <w:t xml:space="preserve"> </w:t>
      </w:r>
    </w:p>
    <w:p w:rsidR="002C1F8D" w:rsidRDefault="002C1F8D" w:rsidP="002C1F8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Style w:val="fontstyle01"/>
        </w:rPr>
      </w:pPr>
      <w:r w:rsidRPr="00BC483E">
        <w:rPr>
          <w:rStyle w:val="fontstyle01"/>
        </w:rPr>
        <w:t xml:space="preserve">ПМ.02 </w:t>
      </w:r>
      <w:r w:rsidRPr="003A7415">
        <w:rPr>
          <w:rStyle w:val="fontstyle01"/>
        </w:rPr>
        <w:t>Ручная дуговая сварка</w:t>
      </w:r>
      <w:r>
        <w:rPr>
          <w:rStyle w:val="fontstyle01"/>
        </w:rPr>
        <w:t xml:space="preserve"> </w:t>
      </w:r>
      <w:r w:rsidRPr="003A7415">
        <w:rPr>
          <w:rStyle w:val="fontstyle01"/>
        </w:rPr>
        <w:t>(наплавка, резка) плавящимся покрытым электродом</w:t>
      </w:r>
      <w:r w:rsidRPr="00BC483E">
        <w:rPr>
          <w:rStyle w:val="fontstyle01"/>
        </w:rPr>
        <w:t xml:space="preserve"> – </w:t>
      </w:r>
      <w:r>
        <w:rPr>
          <w:rStyle w:val="fontstyle01"/>
        </w:rPr>
        <w:t>47</w:t>
      </w:r>
      <w:r w:rsidRPr="00BC483E">
        <w:rPr>
          <w:rStyle w:val="fontstyle01"/>
        </w:rPr>
        <w:t xml:space="preserve"> часов</w:t>
      </w:r>
      <w:r>
        <w:rPr>
          <w:rStyle w:val="fontstyle01"/>
        </w:rPr>
        <w:t xml:space="preserve"> </w:t>
      </w:r>
      <w:r w:rsidRPr="00BC483E">
        <w:rPr>
          <w:rStyle w:val="fontstyle01"/>
        </w:rPr>
        <w:t>обязательной нагрузки и 234 часа максимальной нагрузки;</w:t>
      </w:r>
      <w:r>
        <w:rPr>
          <w:rStyle w:val="fontstyle01"/>
        </w:rPr>
        <w:t xml:space="preserve"> </w:t>
      </w:r>
    </w:p>
    <w:p w:rsidR="002C1F8D" w:rsidRDefault="002C1F8D" w:rsidP="002C1F8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Style w:val="fontstyle01"/>
        </w:rPr>
      </w:pPr>
      <w:r w:rsidRPr="00BC483E">
        <w:rPr>
          <w:rStyle w:val="fontstyle01"/>
        </w:rPr>
        <w:t>ПМ.0</w:t>
      </w:r>
      <w:r>
        <w:rPr>
          <w:rStyle w:val="fontstyle01"/>
        </w:rPr>
        <w:t>5</w:t>
      </w:r>
      <w:r w:rsidRPr="00BC483E">
        <w:rPr>
          <w:rStyle w:val="fontstyle01"/>
        </w:rPr>
        <w:t xml:space="preserve"> </w:t>
      </w:r>
      <w:r w:rsidRPr="003A7415">
        <w:rPr>
          <w:rStyle w:val="fontstyle01"/>
        </w:rPr>
        <w:t>Газовая сварка (наплавка)</w:t>
      </w:r>
      <w:r w:rsidRPr="00BC483E">
        <w:rPr>
          <w:rStyle w:val="fontstyle01"/>
        </w:rPr>
        <w:t xml:space="preserve"> – </w:t>
      </w:r>
      <w:r>
        <w:rPr>
          <w:rStyle w:val="fontstyle01"/>
        </w:rPr>
        <w:t>122 часа</w:t>
      </w:r>
      <w:r w:rsidRPr="00BC483E">
        <w:rPr>
          <w:rStyle w:val="fontstyle01"/>
        </w:rPr>
        <w:t xml:space="preserve"> обязательной нагрузки и </w:t>
      </w:r>
      <w:r>
        <w:rPr>
          <w:rStyle w:val="fontstyle01"/>
        </w:rPr>
        <w:t>183</w:t>
      </w:r>
      <w:r w:rsidRPr="00BC483E">
        <w:rPr>
          <w:rStyle w:val="fontstyle01"/>
        </w:rPr>
        <w:t xml:space="preserve"> час</w:t>
      </w:r>
      <w:r>
        <w:rPr>
          <w:rStyle w:val="fontstyle01"/>
        </w:rPr>
        <w:t xml:space="preserve">а </w:t>
      </w:r>
      <w:r w:rsidRPr="00BC483E">
        <w:rPr>
          <w:rStyle w:val="fontstyle01"/>
        </w:rPr>
        <w:t>максимальной нагрузки</w:t>
      </w:r>
      <w:r>
        <w:rPr>
          <w:rStyle w:val="fontstyle01"/>
        </w:rPr>
        <w:t>.</w:t>
      </w:r>
    </w:p>
    <w:tbl>
      <w:tblPr>
        <w:tblW w:w="5000" w:type="pct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2"/>
        <w:gridCol w:w="4213"/>
        <w:gridCol w:w="1505"/>
        <w:gridCol w:w="1525"/>
        <w:gridCol w:w="2027"/>
      </w:tblGrid>
      <w:tr w:rsidR="002C1F8D" w:rsidRPr="0044208E" w:rsidTr="006C7D65">
        <w:trPr>
          <w:trHeight w:val="1899"/>
        </w:trPr>
        <w:tc>
          <w:tcPr>
            <w:tcW w:w="527" w:type="pct"/>
            <w:shd w:val="clear" w:color="auto" w:fill="auto"/>
            <w:vAlign w:val="center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циклов (раздела), требования к знаниям, умениям, практическому опыту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максимальной учебной нагрузки обучающегося, час.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учебная нагрузка, час.</w:t>
            </w:r>
          </w:p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pct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подтверждающий обоснованность вариативной части  </w:t>
            </w:r>
          </w:p>
        </w:tc>
      </w:tr>
      <w:tr w:rsidR="002C1F8D" w:rsidRPr="00F640B0" w:rsidTr="006C7D65">
        <w:trPr>
          <w:trHeight w:val="223"/>
        </w:trPr>
        <w:tc>
          <w:tcPr>
            <w:tcW w:w="527" w:type="pct"/>
            <w:shd w:val="clear" w:color="auto" w:fill="auto"/>
            <w:vAlign w:val="center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3" w:type="pct"/>
            <w:shd w:val="clear" w:color="auto" w:fill="auto"/>
            <w:vAlign w:val="center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" w:type="pct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1F8D" w:rsidRPr="00F640B0" w:rsidTr="006C7D65">
        <w:trPr>
          <w:trHeight w:val="297"/>
        </w:trPr>
        <w:tc>
          <w:tcPr>
            <w:tcW w:w="527" w:type="pct"/>
            <w:shd w:val="clear" w:color="auto" w:fill="auto"/>
          </w:tcPr>
          <w:p w:rsidR="002C1F8D" w:rsidRPr="00F640B0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П.00</w:t>
            </w:r>
          </w:p>
        </w:tc>
        <w:tc>
          <w:tcPr>
            <w:tcW w:w="2033" w:type="pct"/>
            <w:shd w:val="clear" w:color="auto" w:fill="auto"/>
          </w:tcPr>
          <w:p w:rsidR="002C1F8D" w:rsidRPr="00F640B0" w:rsidRDefault="002C1F8D" w:rsidP="006C7D65">
            <w:pPr>
              <w:shd w:val="clear" w:color="auto" w:fill="FFFFFF"/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726" w:type="pct"/>
            <w:shd w:val="clear" w:color="auto" w:fill="auto"/>
          </w:tcPr>
          <w:p w:rsidR="002C1F8D" w:rsidRPr="00F640B0" w:rsidRDefault="002C1F8D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2158 (1834+</w:t>
            </w:r>
            <w:r w:rsidRPr="00582A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324</w:t>
            </w:r>
            <w:r w:rsidRPr="00582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1906 </w:t>
            </w:r>
            <w:r w:rsidRPr="00582A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690</w:t>
            </w:r>
            <w:r w:rsidRPr="00582A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  <w:r w:rsidRPr="00582A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216</w:t>
            </w:r>
            <w:r w:rsidRPr="00582A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78" w:type="pct"/>
          </w:tcPr>
          <w:p w:rsidR="002C1F8D" w:rsidRPr="00F640B0" w:rsidRDefault="002C1F8D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1F8D" w:rsidRPr="00F640B0" w:rsidTr="006C7D65">
        <w:trPr>
          <w:trHeight w:val="297"/>
        </w:trPr>
        <w:tc>
          <w:tcPr>
            <w:tcW w:w="527" w:type="pct"/>
            <w:shd w:val="clear" w:color="auto" w:fill="auto"/>
          </w:tcPr>
          <w:p w:rsidR="002C1F8D" w:rsidRPr="00F640B0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ПМ.00</w:t>
            </w:r>
          </w:p>
        </w:tc>
        <w:tc>
          <w:tcPr>
            <w:tcW w:w="2033" w:type="pct"/>
            <w:shd w:val="clear" w:color="auto" w:fill="auto"/>
          </w:tcPr>
          <w:p w:rsidR="002C1F8D" w:rsidRPr="00F640B0" w:rsidRDefault="002C1F8D" w:rsidP="006C7D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726" w:type="pct"/>
            <w:shd w:val="clear" w:color="auto" w:fill="auto"/>
          </w:tcPr>
          <w:p w:rsidR="002C1F8D" w:rsidRPr="00F640B0" w:rsidRDefault="002C1F8D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2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2098 (1774+</w:t>
            </w:r>
            <w:r w:rsidRPr="00582A5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324</w:t>
            </w:r>
            <w:r w:rsidRPr="00582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2A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1866 (1650+</w:t>
            </w:r>
            <w:r w:rsidRPr="00582A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216</w:t>
            </w:r>
            <w:r w:rsidRPr="00582A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78" w:type="pct"/>
          </w:tcPr>
          <w:p w:rsidR="002C1F8D" w:rsidRPr="00F640B0" w:rsidRDefault="002C1F8D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1F8D" w:rsidRPr="00F640B0" w:rsidTr="006C7D65">
        <w:trPr>
          <w:trHeight w:val="845"/>
        </w:trPr>
        <w:tc>
          <w:tcPr>
            <w:tcW w:w="527" w:type="pct"/>
            <w:shd w:val="clear" w:color="auto" w:fill="auto"/>
          </w:tcPr>
          <w:p w:rsidR="002C1F8D" w:rsidRPr="00F640B0" w:rsidRDefault="002C1F8D" w:rsidP="006C7D65">
            <w:pPr>
              <w:shd w:val="clear" w:color="auto" w:fill="FFFFFF"/>
              <w:spacing w:before="36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ПМ.01</w:t>
            </w:r>
          </w:p>
          <w:p w:rsidR="002C1F8D" w:rsidRPr="00F640B0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pct"/>
            <w:shd w:val="clear" w:color="auto" w:fill="auto"/>
          </w:tcPr>
          <w:p w:rsidR="002C1F8D" w:rsidRPr="00F640B0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Style w:val="fontstyle01"/>
                <w:sz w:val="24"/>
                <w:szCs w:val="24"/>
              </w:rPr>
              <w:t>Подготовительно-сварочные работы и контроль качества сварных швов после сварки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</w:p>
        </w:tc>
        <w:tc>
          <w:tcPr>
            <w:tcW w:w="726" w:type="pct"/>
            <w:shd w:val="clear" w:color="auto" w:fill="auto"/>
          </w:tcPr>
          <w:p w:rsidR="002C1F8D" w:rsidRPr="00F640B0" w:rsidRDefault="002C1F8D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840 (770+</w:t>
            </w:r>
            <w:r w:rsidRPr="000D3F8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728 (681+</w:t>
            </w:r>
            <w:r w:rsidRPr="009721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8" w:type="pct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1F8D" w:rsidRPr="00CE471E" w:rsidTr="006C7D65">
        <w:trPr>
          <w:trHeight w:val="297"/>
        </w:trPr>
        <w:tc>
          <w:tcPr>
            <w:tcW w:w="527" w:type="pct"/>
            <w:shd w:val="clear" w:color="auto" w:fill="auto"/>
          </w:tcPr>
          <w:p w:rsidR="002C1F8D" w:rsidRPr="00F640B0" w:rsidRDefault="002C1F8D" w:rsidP="006C7D65">
            <w:pPr>
              <w:shd w:val="clear" w:color="auto" w:fill="FFFFFF"/>
              <w:spacing w:before="36"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МДК</w:t>
            </w:r>
          </w:p>
          <w:p w:rsidR="002C1F8D" w:rsidRPr="00F640B0" w:rsidRDefault="002C1F8D" w:rsidP="006C7D65">
            <w:pPr>
              <w:shd w:val="clear" w:color="auto" w:fill="FFFFFF"/>
              <w:spacing w:before="36"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01.01</w:t>
            </w:r>
          </w:p>
        </w:tc>
        <w:tc>
          <w:tcPr>
            <w:tcW w:w="2033" w:type="pct"/>
            <w:shd w:val="clear" w:color="auto" w:fill="auto"/>
          </w:tcPr>
          <w:p w:rsidR="002C1F8D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результате изучения вариативной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МДК.01.01</w:t>
            </w:r>
            <w:r w:rsidRPr="00F640B0">
              <w:rPr>
                <w:rStyle w:val="fontstyle01"/>
                <w:sz w:val="24"/>
                <w:szCs w:val="24"/>
              </w:rPr>
              <w:t xml:space="preserve"> Основы технологии сварки и сварочное оборудование </w:t>
            </w:r>
            <w:proofErr w:type="gramStart"/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должен:</w:t>
            </w: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81AFD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2C1F8D" w:rsidRPr="00D9345A" w:rsidRDefault="00981AF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934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пространственное положение сварного шва для сварки элементов конструкции (изделий, узлов, деталей</w:t>
            </w:r>
            <w:r w:rsidR="00D934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:rsidR="00A54380" w:rsidRPr="00D9345A" w:rsidRDefault="00A54380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934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настраивать сварочное оборудование в соответствии со спецификациями производителей;</w:t>
            </w:r>
          </w:p>
          <w:p w:rsidR="00A54380" w:rsidRPr="00D9345A" w:rsidRDefault="00A54380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934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требу</w:t>
            </w:r>
            <w:r w:rsidR="00D934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емый чертежами сварочный процесс;</w:t>
            </w:r>
          </w:p>
          <w:p w:rsidR="00F67FD1" w:rsidRDefault="002C1F8D" w:rsidP="006C7D65">
            <w:pPr>
              <w:shd w:val="clear" w:color="auto" w:fill="FFFFFF"/>
              <w:spacing w:before="7" w:after="0" w:line="252" w:lineRule="exact"/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="00F67FD1" w:rsidRPr="00F67FD1">
              <w:t xml:space="preserve"> </w:t>
            </w:r>
          </w:p>
          <w:p w:rsidR="002C1F8D" w:rsidRPr="00D9345A" w:rsidRDefault="00F67FD1" w:rsidP="006C7D65">
            <w:pPr>
              <w:shd w:val="clear" w:color="auto" w:fill="FFFFFF"/>
              <w:spacing w:before="7" w:after="0" w:line="252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345A">
              <w:rPr>
                <w:rFonts w:ascii="Times New Roman" w:hAnsi="Times New Roman" w:cs="Times New Roman"/>
                <w:i/>
                <w:sz w:val="24"/>
                <w:szCs w:val="24"/>
              </w:rPr>
              <w:t>нормы и правила пожарной безопасности при проведении сварочных работ;</w:t>
            </w:r>
          </w:p>
          <w:p w:rsidR="00F67FD1" w:rsidRPr="00F67FD1" w:rsidRDefault="00F67FD1" w:rsidP="006C7D65">
            <w:pPr>
              <w:shd w:val="clear" w:color="auto" w:fill="FFFFFF"/>
              <w:spacing w:before="7" w:after="0" w:line="252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934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правила по охране труда, в том числе на рабочем месте</w:t>
            </w:r>
            <w:r w:rsidR="00CE47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="00BC38B9" w:rsidRPr="00D934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26" w:type="pct"/>
            <w:shd w:val="clear" w:color="auto" w:fill="auto"/>
          </w:tcPr>
          <w:p w:rsidR="002C1F8D" w:rsidRPr="00F640B0" w:rsidRDefault="002C1F8D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174 (104+</w:t>
            </w:r>
            <w:r w:rsidRPr="007A09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116 </w:t>
            </w:r>
          </w:p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(69+</w:t>
            </w:r>
            <w:r w:rsidRPr="007A09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8" w:type="pct"/>
          </w:tcPr>
          <w:p w:rsidR="002C1F8D" w:rsidRPr="00F640B0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309D" w:rsidRPr="002B309D" w:rsidTr="006C7D65">
        <w:trPr>
          <w:trHeight w:val="297"/>
        </w:trPr>
        <w:tc>
          <w:tcPr>
            <w:tcW w:w="527" w:type="pct"/>
            <w:shd w:val="clear" w:color="auto" w:fill="auto"/>
          </w:tcPr>
          <w:p w:rsidR="002B309D" w:rsidRDefault="002B309D" w:rsidP="006C7D65">
            <w:pPr>
              <w:shd w:val="clear" w:color="auto" w:fill="FFFFFF"/>
              <w:spacing w:before="36"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ПМ.02</w:t>
            </w:r>
          </w:p>
        </w:tc>
        <w:tc>
          <w:tcPr>
            <w:tcW w:w="2033" w:type="pct"/>
            <w:shd w:val="clear" w:color="auto" w:fill="auto"/>
          </w:tcPr>
          <w:p w:rsidR="002B309D" w:rsidRPr="00F640B0" w:rsidRDefault="002B309D" w:rsidP="006C7D65">
            <w:pPr>
              <w:shd w:val="clear" w:color="auto" w:fill="FFFFFF"/>
              <w:spacing w:before="7"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Ручная дуговая сварка (наплавка, резка) плавящимся покрытым электродом</w:t>
            </w:r>
          </w:p>
        </w:tc>
        <w:tc>
          <w:tcPr>
            <w:tcW w:w="726" w:type="pct"/>
            <w:shd w:val="clear" w:color="auto" w:fill="auto"/>
          </w:tcPr>
          <w:p w:rsidR="002B309D" w:rsidRPr="00F640B0" w:rsidRDefault="002B309D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571 (500+</w:t>
            </w:r>
            <w:r w:rsidRPr="009721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71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:rsidR="002B309D" w:rsidRPr="00F640B0" w:rsidRDefault="002B309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512 (465+</w:t>
            </w:r>
            <w:r w:rsidRPr="009721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78" w:type="pct"/>
          </w:tcPr>
          <w:p w:rsidR="002B309D" w:rsidRPr="00F640B0" w:rsidRDefault="002B309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309D" w:rsidRPr="002B309D" w:rsidTr="006C7D65">
        <w:trPr>
          <w:trHeight w:val="297"/>
        </w:trPr>
        <w:tc>
          <w:tcPr>
            <w:tcW w:w="527" w:type="pct"/>
            <w:shd w:val="clear" w:color="auto" w:fill="auto"/>
          </w:tcPr>
          <w:p w:rsidR="002B309D" w:rsidRDefault="002B309D" w:rsidP="006C7D65">
            <w:pPr>
              <w:shd w:val="clear" w:color="auto" w:fill="FFFFFF"/>
              <w:spacing w:before="36"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МДК 02.01</w:t>
            </w:r>
          </w:p>
        </w:tc>
        <w:tc>
          <w:tcPr>
            <w:tcW w:w="2033" w:type="pct"/>
            <w:shd w:val="clear" w:color="auto" w:fill="auto"/>
          </w:tcPr>
          <w:p w:rsidR="002B309D" w:rsidRDefault="002B309D" w:rsidP="00DB4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результате изучения вариативной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МДК.02.01</w:t>
            </w:r>
            <w:r w:rsidRPr="00F640B0">
              <w:rPr>
                <w:rStyle w:val="fontstyle01"/>
                <w:sz w:val="24"/>
                <w:szCs w:val="24"/>
              </w:rPr>
              <w:t xml:space="preserve"> </w:t>
            </w:r>
            <w:r>
              <w:rPr>
                <w:rStyle w:val="fontstyle01"/>
                <w:sz w:val="24"/>
                <w:szCs w:val="24"/>
              </w:rPr>
              <w:t xml:space="preserve">Техника и технология ручной дуговой сварки </w:t>
            </w:r>
            <w:r>
              <w:rPr>
                <w:rStyle w:val="fontstyle01"/>
                <w:sz w:val="24"/>
                <w:szCs w:val="24"/>
              </w:rPr>
              <w:lastRenderedPageBreak/>
              <w:t>(наплавки, резки) покрытыми электродами</w:t>
            </w:r>
            <w:r w:rsidRPr="00F640B0">
              <w:rPr>
                <w:rStyle w:val="fontstyle01"/>
                <w:sz w:val="24"/>
                <w:szCs w:val="24"/>
              </w:rPr>
              <w:t xml:space="preserve"> </w:t>
            </w:r>
            <w:proofErr w:type="gramStart"/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должен:</w:t>
            </w: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9345A" w:rsidRDefault="002B309D" w:rsidP="00DB4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2B309D" w:rsidRDefault="00D9345A" w:rsidP="00DB480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D9345A">
              <w:rPr>
                <w:rFonts w:ascii="Times New Roman" w:hAnsi="Times New Roman" w:cs="Times New Roman"/>
                <w:i/>
                <w:sz w:val="24"/>
                <w:szCs w:val="24"/>
              </w:rPr>
              <w:t>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CE471E" w:rsidRDefault="00CE471E" w:rsidP="00DB480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CE471E">
              <w:rPr>
                <w:rFonts w:ascii="Times New Roman" w:hAnsi="Times New Roman" w:cs="Times New Roman"/>
                <w:i/>
                <w:sz w:val="24"/>
                <w:szCs w:val="24"/>
              </w:rPr>
              <w:t>онтролировать с применением измерительного инструмента сваренные газовой сваркой (наплавленные)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9345A" w:rsidRPr="00D9345A" w:rsidRDefault="00B94DC5" w:rsidP="00DB48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94DC5">
              <w:rPr>
                <w:rFonts w:ascii="Times New Roman" w:hAnsi="Times New Roman" w:cs="Times New Roman"/>
                <w:i/>
                <w:sz w:val="24"/>
                <w:szCs w:val="24"/>
              </w:rPr>
              <w:t>ользоваться конструкторской, производственно-технологической и нормативной документацией</w:t>
            </w:r>
          </w:p>
          <w:p w:rsidR="00B94DC5" w:rsidRDefault="002B309D" w:rsidP="00DB4808">
            <w:pPr>
              <w:shd w:val="clear" w:color="auto" w:fill="FFFFFF"/>
              <w:spacing w:before="7" w:after="0" w:line="252" w:lineRule="exact"/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="00B94DC5" w:rsidRPr="00B94DC5">
              <w:t xml:space="preserve"> </w:t>
            </w:r>
          </w:p>
          <w:p w:rsidR="002B309D" w:rsidRDefault="00B94DC5" w:rsidP="00DB4808">
            <w:pPr>
              <w:shd w:val="clear" w:color="auto" w:fill="FFFFFF"/>
              <w:spacing w:before="7" w:after="0" w:line="252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B94DC5">
              <w:rPr>
                <w:rFonts w:ascii="Times New Roman" w:hAnsi="Times New Roman" w:cs="Times New Roman"/>
                <w:i/>
                <w:sz w:val="24"/>
                <w:szCs w:val="24"/>
              </w:rPr>
              <w:t>стройство сварочного и вспомогательного оборудования для газовой сварки (наплавки), назначение и условия работы контрольно-измерительных приборов, правила их эксплуатации и область применения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B94DC5" w:rsidRPr="00B94DC5" w:rsidRDefault="00B94DC5" w:rsidP="005079A7">
            <w:pPr>
              <w:shd w:val="clear" w:color="auto" w:fill="FFFFFF"/>
              <w:spacing w:before="7" w:after="0" w:line="252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B94D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ыбор режима подогрева и порядок проведения работ по предварительному, сопутствующему (межслойному) подогреву металла</w:t>
            </w:r>
            <w:r w:rsidR="005079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26" w:type="pct"/>
            <w:shd w:val="clear" w:color="auto" w:fill="auto"/>
          </w:tcPr>
          <w:p w:rsidR="002B309D" w:rsidRDefault="002B309D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175 (104+</w:t>
            </w:r>
            <w:r w:rsidRPr="009721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71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:rsidR="002B309D" w:rsidRDefault="002B309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116 </w:t>
            </w:r>
          </w:p>
          <w:p w:rsidR="002B309D" w:rsidRDefault="002B309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(69+</w:t>
            </w:r>
            <w:r w:rsidRPr="009721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78" w:type="pct"/>
          </w:tcPr>
          <w:p w:rsidR="002B309D" w:rsidRPr="00F640B0" w:rsidRDefault="002B309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2F97" w:rsidRPr="002B309D" w:rsidTr="006C7D65">
        <w:trPr>
          <w:trHeight w:val="297"/>
        </w:trPr>
        <w:tc>
          <w:tcPr>
            <w:tcW w:w="527" w:type="pct"/>
            <w:shd w:val="clear" w:color="auto" w:fill="auto"/>
          </w:tcPr>
          <w:p w:rsidR="00602F97" w:rsidRDefault="00602F97" w:rsidP="006C7D65">
            <w:pPr>
              <w:shd w:val="clear" w:color="auto" w:fill="FFFFFF"/>
              <w:spacing w:before="36"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ПМ.05</w:t>
            </w:r>
          </w:p>
        </w:tc>
        <w:tc>
          <w:tcPr>
            <w:tcW w:w="2033" w:type="pct"/>
            <w:shd w:val="clear" w:color="auto" w:fill="auto"/>
          </w:tcPr>
          <w:p w:rsidR="00602F97" w:rsidRPr="00F640B0" w:rsidRDefault="00446E8B" w:rsidP="00DB4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Газовая сварка (наплавка)</w:t>
            </w:r>
          </w:p>
        </w:tc>
        <w:tc>
          <w:tcPr>
            <w:tcW w:w="726" w:type="pct"/>
            <w:shd w:val="clear" w:color="auto" w:fill="auto"/>
          </w:tcPr>
          <w:p w:rsidR="00602F97" w:rsidRDefault="00446E8B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687</w:t>
            </w:r>
          </w:p>
          <w:p w:rsidR="00446E8B" w:rsidRDefault="00446E8B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(504+</w:t>
            </w:r>
            <w:r w:rsidRPr="009721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183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:rsidR="00602F97" w:rsidRDefault="00446E8B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626 (504+</w:t>
            </w:r>
            <w:r w:rsidRPr="009721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78" w:type="pct"/>
          </w:tcPr>
          <w:p w:rsidR="00602F97" w:rsidRPr="00F640B0" w:rsidRDefault="00602F97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218C" w:rsidRPr="002B309D" w:rsidTr="006C7D65">
        <w:trPr>
          <w:trHeight w:val="297"/>
        </w:trPr>
        <w:tc>
          <w:tcPr>
            <w:tcW w:w="527" w:type="pct"/>
            <w:shd w:val="clear" w:color="auto" w:fill="auto"/>
          </w:tcPr>
          <w:p w:rsidR="0097218C" w:rsidRDefault="0097218C" w:rsidP="006C7D65">
            <w:pPr>
              <w:shd w:val="clear" w:color="auto" w:fill="FFFFFF"/>
              <w:spacing w:before="36"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МДК 05.01</w:t>
            </w:r>
          </w:p>
        </w:tc>
        <w:tc>
          <w:tcPr>
            <w:tcW w:w="2033" w:type="pct"/>
            <w:shd w:val="clear" w:color="auto" w:fill="auto"/>
          </w:tcPr>
          <w:p w:rsidR="004A0CB5" w:rsidRDefault="00661AA5" w:rsidP="004A0C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результате изучения вариативной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МДК.05.01 </w:t>
            </w:r>
            <w:r w:rsidR="0097218C" w:rsidRPr="009721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Техника и технология газовой сварки (наплавки)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4A0CB5"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="004A0CB5" w:rsidRPr="00F6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должен:</w:t>
            </w:r>
            <w:r w:rsidR="004A0CB5"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0CB5" w:rsidRDefault="004A0CB5" w:rsidP="004A0C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97218C" w:rsidRDefault="004A0CB5" w:rsidP="00661A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проверять работоспособность и исправность оборудования для газовой сварки (наплавки);</w:t>
            </w:r>
          </w:p>
          <w:p w:rsidR="004A0CB5" w:rsidRDefault="004A0CB5" w:rsidP="00661A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настраивать сварочное оборудование для газовой сварки (наплавки);</w:t>
            </w:r>
          </w:p>
          <w:p w:rsidR="004A0CB5" w:rsidRDefault="004A0CB5" w:rsidP="00661A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владеть техникой газовой сварки (наплавки) различных деталей и конструкций во всех пространственных положениях сварного шва.</w:t>
            </w:r>
          </w:p>
          <w:p w:rsidR="004A0CB5" w:rsidRDefault="004A0CB5" w:rsidP="004A0CB5">
            <w:pPr>
              <w:shd w:val="clear" w:color="auto" w:fill="FFFFFF"/>
              <w:spacing w:before="7" w:after="0" w:line="252" w:lineRule="exact"/>
            </w:pPr>
            <w:r w:rsidRPr="00F6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B94DC5">
              <w:t xml:space="preserve"> </w:t>
            </w:r>
          </w:p>
          <w:p w:rsidR="004A0CB5" w:rsidRDefault="004A0CB5" w:rsidP="00661A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типы, конструктивные элементы и размеры сварных соединений, выполняемых газовой сваркой (наплавкой);</w:t>
            </w:r>
          </w:p>
          <w:p w:rsidR="004A0CB5" w:rsidRDefault="004A0CB5" w:rsidP="00661A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основные группы и марки материалов, свариваемых газовой сваркой (наплавкой);</w:t>
            </w:r>
          </w:p>
          <w:p w:rsidR="004A0CB5" w:rsidRDefault="004A0CB5" w:rsidP="00661A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сварочные (наплавочные) материалы для газовой сварки (наплавки);</w:t>
            </w:r>
          </w:p>
          <w:p w:rsidR="004A0CB5" w:rsidRDefault="004A0CB5" w:rsidP="00661A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технику и технологию газовой сварки (наплавки) различных деталей и конструкций во всех пространственных положениях сварного шва;</w:t>
            </w:r>
          </w:p>
          <w:p w:rsidR="004A0CB5" w:rsidRDefault="004A0CB5" w:rsidP="00661A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правила эксплуатации газовых баллонов;</w:t>
            </w:r>
          </w:p>
          <w:p w:rsidR="004A0CB5" w:rsidRDefault="004A0CB5" w:rsidP="00661A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правила обслуживания переносных газогенераторов;</w:t>
            </w:r>
          </w:p>
          <w:p w:rsidR="004A0CB5" w:rsidRPr="0097218C" w:rsidRDefault="004A0CB5" w:rsidP="004A0C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причины возникновения дефектов сварных швов, способы их предупреждения и исправления</w:t>
            </w:r>
          </w:p>
        </w:tc>
        <w:tc>
          <w:tcPr>
            <w:tcW w:w="726" w:type="pct"/>
            <w:shd w:val="clear" w:color="auto" w:fill="auto"/>
          </w:tcPr>
          <w:p w:rsidR="0097218C" w:rsidRPr="0097218C" w:rsidRDefault="0097218C" w:rsidP="006C7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721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183</w:t>
            </w:r>
          </w:p>
        </w:tc>
        <w:tc>
          <w:tcPr>
            <w:tcW w:w="736" w:type="pct"/>
            <w:shd w:val="clear" w:color="auto" w:fill="auto"/>
          </w:tcPr>
          <w:p w:rsidR="0097218C" w:rsidRPr="0097218C" w:rsidRDefault="0097218C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721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122</w:t>
            </w:r>
          </w:p>
        </w:tc>
        <w:tc>
          <w:tcPr>
            <w:tcW w:w="978" w:type="pct"/>
          </w:tcPr>
          <w:p w:rsidR="0097218C" w:rsidRPr="00F640B0" w:rsidRDefault="0097218C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C1F8D" w:rsidRDefault="002C1F8D" w:rsidP="002C1F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683F">
        <w:rPr>
          <w:rFonts w:ascii="Times New Roman" w:hAnsi="Times New Roman" w:cs="Times New Roman"/>
          <w:b/>
          <w:bCs/>
          <w:sz w:val="28"/>
          <w:szCs w:val="28"/>
        </w:rPr>
        <w:lastRenderedPageBreak/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83F">
        <w:rPr>
          <w:rFonts w:ascii="Times New Roman" w:hAnsi="Times New Roman" w:cs="Times New Roman"/>
          <w:b/>
          <w:bCs/>
          <w:sz w:val="28"/>
          <w:szCs w:val="28"/>
        </w:rPr>
        <w:t>ПЕРЕЧЕНЬ ПРОГРАММ УЧЕБНЫХ ДИСЦИПЛИН, ПРОФЕССИОНАЛЬНЫХ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83F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ОДУЛЕЙ И ПРАКТИК ПО ВСЕМ ЦИКЛАМ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359"/>
        <w:gridCol w:w="5687"/>
        <w:gridCol w:w="1985"/>
      </w:tblGrid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1683F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Индекс дисциплины, профессионального модуля, практики 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1683F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циклов и 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приложения, содержащего программу 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1683F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1683F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О.00 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Общеобразовательный цикл</w:t>
            </w:r>
          </w:p>
          <w:p w:rsidR="002C1F8D" w:rsidRPr="00D1683F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Учебные циклы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ОУД.01.1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и литература. Русский язык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sz w:val="24"/>
                <w:szCs w:val="24"/>
              </w:rPr>
              <w:t>ОУД.01.2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и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1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sz w:val="24"/>
                <w:szCs w:val="24"/>
              </w:rPr>
              <w:t>ОУД.02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3F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1683F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B36">
              <w:rPr>
                <w:rFonts w:ascii="Times New Roman" w:eastAsia="Times New Roman" w:hAnsi="Times New Roman" w:cs="Times New Roman"/>
                <w:sz w:val="24"/>
                <w:szCs w:val="24"/>
              </w:rPr>
              <w:t>ОУД.03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0E3B36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B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Математика: алгебра и начала математического анализа;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3B36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ОУД.04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ОУД.07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ОУД.10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</w:t>
            </w:r>
            <w:proofErr w:type="gramStart"/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вкл. экономику и право)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Биология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УД.14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Кубановедение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УД.15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УД.16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бюджетной грамотности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УД.17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0673F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Деловое общение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</w:p>
        </w:tc>
      </w:tr>
      <w:tr w:rsidR="002C1F8D" w:rsidRPr="00B67C68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ОП.00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инженерной графики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электротехники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Допуски и технические измерения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экономики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</w:tr>
      <w:tr w:rsidR="002C1F8D" w:rsidRPr="00B67C68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П.00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Профессиональный цикл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C1F8D" w:rsidRPr="00D1683F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Подготовительно - сварочные работы и контроль качества сварных швов после сварки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2C1F8D" w:rsidRPr="00B67C68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Ручная дуговая сварк</w:t>
            </w:r>
            <w:proofErr w:type="gramStart"/>
            <w:r w:rsidRPr="00B67C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B67C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наплавка, резка) плавящимся покрытым электродом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2C1F8D" w:rsidRPr="00B67C68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ПМ.05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C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Газовая сварка (наплавка)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</w:tr>
      <w:tr w:rsidR="002C1F8D" w:rsidRPr="00B67C68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УП.00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B67C68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2C1F8D" w:rsidRPr="00B67C68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ПП.00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2C1F8D" w:rsidRPr="00DB0221" w:rsidTr="00A34C59"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B0221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0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ФК.00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B0221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0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8D" w:rsidRPr="00DB0221" w:rsidRDefault="002C1F8D" w:rsidP="006C7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02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2C1F8D" w:rsidRPr="0024673A" w:rsidRDefault="002C1F8D" w:rsidP="002C1F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673A">
        <w:rPr>
          <w:rFonts w:ascii="Times New Roman" w:eastAsia="Times New Roman" w:hAnsi="Times New Roman" w:cs="Times New Roman"/>
          <w:sz w:val="28"/>
          <w:szCs w:val="28"/>
        </w:rPr>
        <w:t xml:space="preserve">Программы, перечисленные в перечне, размещены в приложениях. </w:t>
      </w:r>
    </w:p>
    <w:p w:rsidR="002C1F8D" w:rsidRPr="00C5274C" w:rsidRDefault="002C1F8D" w:rsidP="002C1F8D">
      <w:pPr>
        <w:pStyle w:val="1"/>
        <w:tabs>
          <w:tab w:val="num" w:pos="0"/>
        </w:tabs>
        <w:ind w:firstLine="0"/>
        <w:jc w:val="center"/>
        <w:rPr>
          <w:b/>
          <w:caps/>
        </w:rPr>
      </w:pPr>
      <w:r>
        <w:rPr>
          <w:b/>
          <w:caps/>
        </w:rPr>
        <w:t>7</w:t>
      </w:r>
      <w:r w:rsidRPr="00C5274C">
        <w:rPr>
          <w:b/>
          <w:caps/>
        </w:rPr>
        <w:t xml:space="preserve"> Контроль и оценка результатов освоения </w:t>
      </w:r>
      <w:r>
        <w:rPr>
          <w:b/>
          <w:caps/>
        </w:rPr>
        <w:t>опоп спо ППКРС</w:t>
      </w:r>
    </w:p>
    <w:p w:rsidR="002C1F8D" w:rsidRPr="00A223CC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A34C59" w:rsidRDefault="00A7723F" w:rsidP="00A34C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</w:t>
      </w:r>
      <w:r w:rsidR="002C1F8D" w:rsidRPr="00A223CC">
        <w:rPr>
          <w:rFonts w:ascii="Times New Roman" w:hAnsi="Times New Roman" w:cs="Times New Roman"/>
          <w:b/>
          <w:sz w:val="28"/>
          <w:szCs w:val="28"/>
        </w:rPr>
        <w:t xml:space="preserve"> Контроль и оценка освоения основных видов профессиональной деятельности, профессиональных и общих компетенций</w:t>
      </w:r>
    </w:p>
    <w:p w:rsidR="002C1F8D" w:rsidRDefault="002C1F8D" w:rsidP="00A34C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036">
        <w:rPr>
          <w:rFonts w:ascii="Times New Roman" w:hAnsi="Times New Roman" w:cs="Times New Roman"/>
          <w:color w:val="000000"/>
          <w:sz w:val="28"/>
          <w:szCs w:val="28"/>
        </w:rPr>
        <w:t>Оценка качества освоения ППКРС включает текущий контроль успеваемости,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 xml:space="preserve">промежуточную и государственную итоговую аттестацию </w:t>
      </w:r>
      <w:proofErr w:type="gramStart"/>
      <w:r w:rsidRPr="00793036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7930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1F8D" w:rsidRDefault="002C1F8D" w:rsidP="00A34C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036">
        <w:rPr>
          <w:rFonts w:ascii="Times New Roman" w:hAnsi="Times New Roman" w:cs="Times New Roman"/>
          <w:color w:val="000000"/>
          <w:sz w:val="28"/>
          <w:szCs w:val="28"/>
        </w:rPr>
        <w:t>Форма, порядок и периодичность промежуточной аттестации студентов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запланированы в соответствии с Положением о текущем контроле знаний и промежуточной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 xml:space="preserve">аттестации студентов </w:t>
      </w:r>
      <w:r w:rsidR="00A34C59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ехникум</w:t>
      </w:r>
      <w:r w:rsidR="00A34C5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036">
        <w:rPr>
          <w:rFonts w:ascii="Times New Roman" w:hAnsi="Times New Roman" w:cs="Times New Roman"/>
          <w:color w:val="000000"/>
          <w:sz w:val="28"/>
          <w:szCs w:val="28"/>
        </w:rPr>
        <w:t xml:space="preserve"> Формы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промежуточной аттестации: зачеты, дифференцированные зачеты, экзамены. По всем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дисциплинам, МДК и этапам практики, включенным в рабочий учебный план, выставляется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итоговая оценка ("отлично", "хорошо", "удовлетворительно" или "зачтено"). Такие формы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промежуточной аттестации, как зачеты и дифференцированные зачеты, проводятся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времени, отведенного на изучение дисциплины или модуля, прием экзаменов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осуществляется в период экзаменационной сессии, и в течение семестра в дни,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освобожденные от других форм учебной нагрузки.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05AB9">
        <w:rPr>
          <w:rFonts w:ascii="Times New Roman" w:hAnsi="Times New Roman" w:cs="Times New Roman"/>
          <w:color w:val="000000"/>
          <w:sz w:val="28"/>
        </w:rPr>
        <w:t>Итоговой формой контроля по профессиональному модулю является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105AB9">
        <w:rPr>
          <w:rFonts w:ascii="Times New Roman" w:hAnsi="Times New Roman" w:cs="Times New Roman"/>
          <w:color w:val="000000"/>
          <w:sz w:val="28"/>
        </w:rPr>
        <w:t>экзамен (квалификационный). Он проверяет готовность обучающегося к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105AB9">
        <w:rPr>
          <w:rFonts w:ascii="Times New Roman" w:hAnsi="Times New Roman" w:cs="Times New Roman"/>
          <w:color w:val="000000"/>
          <w:sz w:val="28"/>
        </w:rPr>
        <w:t>выполнению указанного вида профессиональной деятельности и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105AB9">
        <w:rPr>
          <w:rFonts w:ascii="Times New Roman" w:hAnsi="Times New Roman" w:cs="Times New Roman"/>
          <w:color w:val="000000"/>
          <w:sz w:val="28"/>
        </w:rPr>
        <w:t>сформированности</w:t>
      </w:r>
      <w:proofErr w:type="spellEnd"/>
      <w:r w:rsidRPr="00105AB9">
        <w:rPr>
          <w:rFonts w:ascii="Times New Roman" w:hAnsi="Times New Roman" w:cs="Times New Roman"/>
          <w:color w:val="000000"/>
          <w:sz w:val="28"/>
        </w:rPr>
        <w:t xml:space="preserve"> у него профессиональных и общих компетенций</w:t>
      </w:r>
      <w:r>
        <w:rPr>
          <w:rFonts w:ascii="Times New Roman" w:hAnsi="Times New Roman" w:cs="Times New Roman"/>
          <w:color w:val="000000"/>
          <w:sz w:val="28"/>
        </w:rPr>
        <w:t>.</w:t>
      </w:r>
      <w:r w:rsidRPr="00105AB9">
        <w:rPr>
          <w:rFonts w:ascii="Times New Roman" w:hAnsi="Times New Roman" w:cs="Times New Roman"/>
          <w:color w:val="000000"/>
          <w:sz w:val="28"/>
        </w:rPr>
        <w:t xml:space="preserve"> Итогом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105AB9">
        <w:rPr>
          <w:rFonts w:ascii="Times New Roman" w:hAnsi="Times New Roman" w:cs="Times New Roman"/>
          <w:color w:val="000000"/>
          <w:sz w:val="28"/>
        </w:rPr>
        <w:t>проверки является однозначное решение: «вид профессиональной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105AB9">
        <w:rPr>
          <w:rFonts w:ascii="Times New Roman" w:hAnsi="Times New Roman" w:cs="Times New Roman"/>
          <w:color w:val="000000"/>
          <w:sz w:val="28"/>
        </w:rPr>
        <w:t xml:space="preserve">деятельности </w:t>
      </w:r>
      <w:proofErr w:type="gramStart"/>
      <w:r w:rsidRPr="00105AB9">
        <w:rPr>
          <w:rFonts w:ascii="Times New Roman" w:hAnsi="Times New Roman" w:cs="Times New Roman"/>
          <w:color w:val="000000"/>
          <w:sz w:val="28"/>
        </w:rPr>
        <w:t>освоен</w:t>
      </w:r>
      <w:proofErr w:type="gramEnd"/>
      <w:r w:rsidRPr="00105AB9">
        <w:rPr>
          <w:rFonts w:ascii="Times New Roman" w:hAnsi="Times New Roman" w:cs="Times New Roman"/>
          <w:color w:val="000000"/>
          <w:sz w:val="28"/>
        </w:rPr>
        <w:t>/ не освоен</w:t>
      </w:r>
      <w:r>
        <w:rPr>
          <w:rFonts w:ascii="Times New Roman" w:hAnsi="Times New Roman" w:cs="Times New Roman"/>
          <w:color w:val="000000"/>
          <w:sz w:val="28"/>
        </w:rPr>
        <w:t>/оценка</w:t>
      </w:r>
      <w:r w:rsidRPr="00105AB9">
        <w:rPr>
          <w:rFonts w:ascii="Times New Roman" w:hAnsi="Times New Roman" w:cs="Times New Roman"/>
          <w:color w:val="000000"/>
          <w:sz w:val="28"/>
        </w:rPr>
        <w:t xml:space="preserve">». </w:t>
      </w:r>
      <w:proofErr w:type="gramStart"/>
      <w:r w:rsidRPr="00105AB9">
        <w:rPr>
          <w:rFonts w:ascii="Times New Roman" w:hAnsi="Times New Roman" w:cs="Times New Roman"/>
          <w:color w:val="000000"/>
          <w:sz w:val="28"/>
        </w:rPr>
        <w:t>Итоговая аттестация по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105AB9">
        <w:rPr>
          <w:rFonts w:ascii="Times New Roman" w:hAnsi="Times New Roman" w:cs="Times New Roman"/>
          <w:color w:val="000000"/>
          <w:sz w:val="28"/>
        </w:rPr>
        <w:t>профессиональному модулю (экзамен (квалификационный) проводится, как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105AB9">
        <w:rPr>
          <w:rFonts w:ascii="Times New Roman" w:hAnsi="Times New Roman" w:cs="Times New Roman"/>
          <w:color w:val="000000"/>
          <w:sz w:val="28"/>
        </w:rPr>
        <w:t>процедура внешнего оценивания с участием представителей работодателя.</w:t>
      </w:r>
      <w:proofErr w:type="gramEnd"/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105AB9">
        <w:rPr>
          <w:rFonts w:ascii="Times New Roman" w:hAnsi="Times New Roman" w:cs="Times New Roman"/>
          <w:color w:val="000000"/>
          <w:sz w:val="28"/>
        </w:rPr>
        <w:t>К экзамену (квалификационному) могут быть допущены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105AB9">
        <w:rPr>
          <w:rFonts w:ascii="Times New Roman" w:hAnsi="Times New Roman" w:cs="Times New Roman"/>
          <w:color w:val="000000"/>
          <w:sz w:val="28"/>
        </w:rPr>
        <w:t>обучающиеся успешно освоившие все элементы программы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105AB9">
        <w:rPr>
          <w:rFonts w:ascii="Times New Roman" w:hAnsi="Times New Roman" w:cs="Times New Roman"/>
          <w:color w:val="000000"/>
          <w:sz w:val="28"/>
        </w:rPr>
        <w:t>профессионального модуля: теоретическую часть модуля (МДК) и практики.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036">
        <w:rPr>
          <w:rFonts w:ascii="Times New Roman" w:hAnsi="Times New Roman" w:cs="Times New Roman"/>
          <w:color w:val="000000"/>
          <w:sz w:val="28"/>
          <w:szCs w:val="28"/>
        </w:rPr>
        <w:t>Для аттестации обучающихся на соответствие их персональных достижений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поэтапным требованиям соответствующей ППКРС (текущий контроль успеваемости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 xml:space="preserve">промежуточная аттестация) созданы фонды оценочных средств, включающие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комплекты оценочных средств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, позволяющие оценить знания, умения, практический опыт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освоенные компетенции.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93036">
        <w:rPr>
          <w:rFonts w:ascii="Times New Roman" w:hAnsi="Times New Roman" w:cs="Times New Roman"/>
          <w:color w:val="000000"/>
          <w:sz w:val="28"/>
          <w:szCs w:val="28"/>
        </w:rPr>
        <w:t>С целью создания условий для максимального приближения программ текущей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промежуточной аттестации обучающихся по дисциплинам и междисциплинарным курсам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профессионального цикла к условиям их будущей профессиональной деятельности, кроме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 xml:space="preserve">преподавателей конкретной дисциплины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lastRenderedPageBreak/>
        <w:t>(междисциплинарного курса), в качестве внешних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экспертов привлекаются преподаватели, читающие смежные дисциплины, специалисты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организаций-работодателей.</w:t>
      </w:r>
      <w:proofErr w:type="gramEnd"/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036">
        <w:rPr>
          <w:rFonts w:ascii="Times New Roman" w:hAnsi="Times New Roman" w:cs="Times New Roman"/>
          <w:color w:val="000000"/>
          <w:sz w:val="28"/>
          <w:szCs w:val="28"/>
        </w:rPr>
        <w:t>Оценка качества подготовки обучающихся и выпускников осуществляется в двух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основных направлениях: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036">
        <w:rPr>
          <w:rFonts w:ascii="Times New Roman" w:hAnsi="Times New Roman" w:cs="Times New Roman"/>
          <w:color w:val="000000"/>
          <w:sz w:val="28"/>
          <w:szCs w:val="28"/>
        </w:rPr>
        <w:t>- оценка уровня освоения дисциплин;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93036">
        <w:rPr>
          <w:rFonts w:ascii="Times New Roman" w:hAnsi="Times New Roman" w:cs="Times New Roman"/>
          <w:color w:val="000000"/>
          <w:sz w:val="28"/>
          <w:szCs w:val="28"/>
        </w:rPr>
        <w:t>- оценка компетенций обучающихся.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93036">
        <w:rPr>
          <w:rFonts w:ascii="Times New Roman" w:hAnsi="Times New Roman" w:cs="Times New Roman"/>
          <w:color w:val="000000"/>
          <w:sz w:val="28"/>
          <w:szCs w:val="28"/>
        </w:rPr>
        <w:t>Для юношей предусматривается оценка результатов освоения основ военной службы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036">
        <w:rPr>
          <w:rFonts w:ascii="Times New Roman" w:hAnsi="Times New Roman" w:cs="Times New Roman"/>
          <w:color w:val="000000"/>
          <w:sz w:val="28"/>
          <w:szCs w:val="28"/>
        </w:rPr>
        <w:t>по результатам военных сборов.</w:t>
      </w:r>
    </w:p>
    <w:p w:rsidR="002C1F8D" w:rsidRPr="00E91F81" w:rsidRDefault="002C1F8D" w:rsidP="00A34C59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723F">
        <w:rPr>
          <w:rFonts w:ascii="Times New Roman" w:eastAsia="Times New Roman" w:hAnsi="Times New Roman" w:cs="Times New Roman"/>
          <w:b/>
          <w:sz w:val="28"/>
          <w:szCs w:val="28"/>
        </w:rPr>
        <w:t>7.2</w:t>
      </w:r>
      <w:r w:rsidRPr="00E379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Организация государственной итоговой аттестации выпускников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Государственная итоговая аттестация (ГИА) проводится в соответствии с </w:t>
      </w:r>
      <w:r w:rsidR="008972DB">
        <w:rPr>
          <w:rFonts w:ascii="Times New Roman" w:hAnsi="Times New Roman" w:cs="Times New Roman"/>
          <w:color w:val="000000"/>
          <w:sz w:val="28"/>
          <w:szCs w:val="28"/>
        </w:rPr>
        <w:t xml:space="preserve">Порядком проведения государственной итоговой аттестации по программам среднего профессионального образования в </w:t>
      </w:r>
      <w:r w:rsidR="00A34C59">
        <w:rPr>
          <w:rFonts w:ascii="Times New Roman" w:hAnsi="Times New Roman" w:cs="Times New Roman"/>
          <w:color w:val="000000"/>
          <w:sz w:val="28"/>
          <w:szCs w:val="28"/>
        </w:rPr>
        <w:t>Техникуме</w:t>
      </w:r>
      <w:r w:rsidR="008972DB">
        <w:rPr>
          <w:rFonts w:ascii="Times New Roman" w:hAnsi="Times New Roman" w:cs="Times New Roman"/>
          <w:color w:val="000000"/>
          <w:sz w:val="28"/>
          <w:szCs w:val="28"/>
        </w:rPr>
        <w:t>, определяющим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 подходы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требования к разработке Программы государственной итоговой аттестации.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Программа государственной итоговой аттестации является частью основной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профессиональной образовательной программы.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91F81">
        <w:rPr>
          <w:rFonts w:ascii="Times New Roman" w:hAnsi="Times New Roman" w:cs="Times New Roman"/>
          <w:color w:val="000000"/>
          <w:sz w:val="28"/>
          <w:szCs w:val="28"/>
        </w:rPr>
        <w:t>В ней определены: вид государственной итоговой аттестации; объем времени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подготовку и проведение государственной итоговой аттестации; сроки проведения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государственной итоговой аттестации; необходимые экзаменационные материалы; условия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подготовки и процедура проведения государственной итоговой аттестации; формы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проведения государственной итоговой аттестации; критерии оценки уровня и качества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подготовки выпускника.</w:t>
      </w:r>
      <w:proofErr w:type="gramEnd"/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Государственная итоговая аттестация выпускников по профессии </w:t>
      </w:r>
      <w:r w:rsidRPr="00E91F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15.01.05 Сварщик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(ручной и частично механизированной сварки (наплавки)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включает в себя подготовку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защиту выпускной квалификационной работы в виде выпускной практической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квалификационной работы и письменной экзаменационной работы, тематика которой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соответствует содержанию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одного или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нескольких профессиональных модулей, предусмотренных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федеральным государственным образовательным стандартом среднего профессионального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образования по профессии 15.01.05 Сварщик (ручной и частично механизированной сварки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(наплавки)</w:t>
      </w:r>
      <w:proofErr w:type="gramEnd"/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государственной итоговой аттестации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 допускаются обучающиеся</w:t>
      </w:r>
      <w:r>
        <w:rPr>
          <w:rFonts w:ascii="Times New Roman" w:hAnsi="Times New Roman" w:cs="Times New Roman"/>
          <w:color w:val="000000"/>
          <w:sz w:val="28"/>
          <w:szCs w:val="28"/>
        </w:rPr>
        <w:t>, не имеющие академической задолженности и в полном объеме выполнившие учебный план или индивидуальный учебный план по ППКРС.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7</w:t>
      </w:r>
      <w:r w:rsidRPr="0077149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.3 Порядок выполнения и защиты выпускной квалификационной работы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Защита выпускной письменной экзаменационной работы проводится на открытом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заседании государственной экзаменационной комиссии с участием не менее двух третей 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состава.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Процедура защиты устанавливается председателем государственной экзаменационной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комиссии по согласованию с членами комиссии и, как правило, включает доклад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обучающегося (не более 10-15 минут), озвучивание отзыва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(рецензии), вопросы членов комиссии, ответы обучающегося. Может быть предусмотрено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выступление руководителя работы, а также рецензента, если он присутствует на заседании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ГЭК.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Выпускнику в процессе защиты разрешается пользоваться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работой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выступлении он может использовать демонстрационные материалы, презентации, уделить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внимание отмеченным в отзыве замечаниям и ответить на них.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В процессе защиты члены комиссии задают вопросы, связанные с тематикой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защищаемой работы. После окончания защиты экзаменационная комиссия обсуждает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результаты и объявляет итоги защиты выпускных квалификационных работ с указанием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оценки, полученной на защите каждым выпускником и присвоенного разряда по профессии.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При рассмотрении комиссией вопроса о присвоении разряда по профессии и выдаче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документа об образования комиссия учитывает в комплексе и взвешенно оценивает: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Symbol" w:hAnsi="Symbol"/>
          <w:color w:val="000000"/>
          <w:sz w:val="28"/>
          <w:szCs w:val="28"/>
        </w:rPr>
        <w:sym w:font="Symbol" w:char="F02D"/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результаты выполнения практической квалификационной работы и выпускной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письменной экзаменационной работы;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Symbol" w:hAnsi="Symbol"/>
          <w:color w:val="000000"/>
          <w:sz w:val="28"/>
          <w:szCs w:val="28"/>
        </w:rPr>
        <w:sym w:font="Symbol" w:char="F02D"/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доклад выпускника по выпускной письменной экзаменационной работе и ответы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вопросы;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Symbol" w:hAnsi="Symbol"/>
          <w:color w:val="000000"/>
          <w:sz w:val="28"/>
          <w:szCs w:val="28"/>
        </w:rPr>
        <w:sym w:font="Symbol" w:char="F02D"/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успеваемость выпускника по предметам профессионального цикла, учебной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производственной практике и выполнение учебного плана.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Решения государственных экзаменационных комиссий принимаются на закрытых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заседаниях простым большинством голосов членов комиссии, участвующих в заседании.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При равном числе голосов голос председателя является решающим.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Заседания государственной экзаменационной комиссии протоколируются. В протоколе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записываются оценка выпускной письменной экзаменационной работы, присуждение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квалификации.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Студенты, выполнившие выпускную письменную экзаменационную работу, 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получившие при защите оценку «неудовлетворительно», имеют право на повторную защиту.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В этом случае государственная аттестационная комиссия может признать целесообразным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повторную защиту студентом той же работы, либо вынести решение о закреплении за ним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нового задания на работу и определить срок повторной защиты.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91F81">
        <w:rPr>
          <w:rFonts w:ascii="Times New Roman" w:hAnsi="Times New Roman" w:cs="Times New Roman"/>
          <w:color w:val="000000"/>
          <w:sz w:val="28"/>
          <w:szCs w:val="28"/>
        </w:rPr>
        <w:t>Обучающиеся, не прошедшие государственной итоговой аттестации или получившие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на государственной итоговой аттестации неудовлетворительные результаты, проходят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государственную итоговую аттестацию не ранее чем через шесть месяцев после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прохождения государственной итоговой аттестации впервые.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Лицам, не проходившим государственной итоговой аттестации по уважительной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причине, предоставляется возможность пройти государственную итоговую аттестацию без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отчисления из </w:t>
      </w:r>
      <w:r>
        <w:rPr>
          <w:rFonts w:ascii="Times New Roman" w:hAnsi="Times New Roman" w:cs="Times New Roman"/>
          <w:color w:val="000000"/>
          <w:sz w:val="28"/>
          <w:szCs w:val="28"/>
        </w:rPr>
        <w:t>техникума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1F8D" w:rsidRDefault="002C1F8D" w:rsidP="002C1F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91F81">
        <w:rPr>
          <w:rFonts w:ascii="Times New Roman" w:hAnsi="Times New Roman" w:cs="Times New Roman"/>
          <w:color w:val="000000"/>
          <w:sz w:val="28"/>
          <w:szCs w:val="28"/>
        </w:rPr>
        <w:t>Дополнительные заседания государственных экзаменационных комиссий</w:t>
      </w:r>
      <w:r w:rsidRPr="00E91F81">
        <w:rPr>
          <w:color w:val="000000"/>
          <w:sz w:val="28"/>
          <w:szCs w:val="28"/>
        </w:rPr>
        <w:br/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организуются в установленные </w:t>
      </w:r>
      <w:r>
        <w:rPr>
          <w:rFonts w:ascii="Times New Roman" w:hAnsi="Times New Roman" w:cs="Times New Roman"/>
          <w:color w:val="000000"/>
          <w:sz w:val="28"/>
          <w:szCs w:val="28"/>
        </w:rPr>
        <w:t>техникумом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 xml:space="preserve"> сроки, но не позднее четырех месяцев после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подачи заявления лицом, не проходившим государственной итоговой аттестации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1F81">
        <w:rPr>
          <w:rFonts w:ascii="Times New Roman" w:hAnsi="Times New Roman" w:cs="Times New Roman"/>
          <w:color w:val="000000"/>
          <w:sz w:val="28"/>
          <w:szCs w:val="28"/>
        </w:rPr>
        <w:t>уважительной причине.</w:t>
      </w:r>
    </w:p>
    <w:p w:rsidR="004F7D76" w:rsidRDefault="002C1F8D" w:rsidP="00012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15E5">
        <w:rPr>
          <w:rFonts w:ascii="Times New Roman" w:hAnsi="Times New Roman" w:cs="Times New Roman"/>
          <w:color w:val="000000"/>
          <w:sz w:val="28"/>
          <w:szCs w:val="28"/>
        </w:rPr>
        <w:t>Повторное прохождение государственной итоговой аттестации для одного лица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15E5">
        <w:rPr>
          <w:rFonts w:ascii="Times New Roman" w:hAnsi="Times New Roman" w:cs="Times New Roman"/>
          <w:color w:val="000000"/>
          <w:sz w:val="28"/>
          <w:szCs w:val="28"/>
        </w:rPr>
        <w:t xml:space="preserve">назначается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техникумом</w:t>
      </w:r>
      <w:r w:rsidRPr="007315E5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двух раз.</w:t>
      </w:r>
    </w:p>
    <w:p w:rsidR="004F7D76" w:rsidRDefault="004F7D76" w:rsidP="00DE1F97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D76" w:rsidRDefault="004F7D76" w:rsidP="00DE1F97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D76" w:rsidRDefault="004F7D76" w:rsidP="00DE1F97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D76" w:rsidRDefault="004F7D76" w:rsidP="00DE1F97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1F8D" w:rsidRPr="00E87F5A" w:rsidRDefault="002C1F8D" w:rsidP="00BB1B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C1F8D" w:rsidRPr="00E87F5A" w:rsidSect="00145201">
      <w:footerReference w:type="default" r:id="rId11"/>
      <w:pgSz w:w="11906" w:h="16838"/>
      <w:pgMar w:top="765" w:right="620" w:bottom="640" w:left="1134" w:header="720" w:footer="720" w:gutter="0"/>
      <w:cols w:space="720" w:equalWidth="0">
        <w:col w:w="10146"/>
      </w:cols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8BA" w:rsidRDefault="004538BA" w:rsidP="00465C96">
      <w:pPr>
        <w:spacing w:after="0" w:line="240" w:lineRule="auto"/>
      </w:pPr>
      <w:r>
        <w:separator/>
      </w:r>
    </w:p>
  </w:endnote>
  <w:endnote w:type="continuationSeparator" w:id="0">
    <w:p w:rsidR="004538BA" w:rsidRDefault="004538BA" w:rsidP="00465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350356"/>
      <w:docPartObj>
        <w:docPartGallery w:val="Page Numbers (Bottom of Page)"/>
        <w:docPartUnique/>
      </w:docPartObj>
    </w:sdtPr>
    <w:sdtContent>
      <w:p w:rsidR="00145201" w:rsidRDefault="001452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03E3E" w:rsidRDefault="00203E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8BA" w:rsidRDefault="004538BA" w:rsidP="00465C96">
      <w:pPr>
        <w:spacing w:after="0" w:line="240" w:lineRule="auto"/>
      </w:pPr>
      <w:r>
        <w:separator/>
      </w:r>
    </w:p>
  </w:footnote>
  <w:footnote w:type="continuationSeparator" w:id="0">
    <w:p w:rsidR="004538BA" w:rsidRDefault="004538BA" w:rsidP="00465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F90"/>
    <w:multiLevelType w:val="hybridMultilevel"/>
    <w:tmpl w:val="00001649"/>
    <w:lvl w:ilvl="0" w:tplc="00006DF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784"/>
    <w:multiLevelType w:val="hybridMultilevel"/>
    <w:tmpl w:val="00004AE1"/>
    <w:lvl w:ilvl="0" w:tplc="00003D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0BF42FB"/>
    <w:multiLevelType w:val="multilevel"/>
    <w:tmpl w:val="23386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4D"/>
    <w:rsid w:val="000018C8"/>
    <w:rsid w:val="000122DB"/>
    <w:rsid w:val="0003071F"/>
    <w:rsid w:val="00036427"/>
    <w:rsid w:val="000429C0"/>
    <w:rsid w:val="000820FB"/>
    <w:rsid w:val="000C2C0D"/>
    <w:rsid w:val="000D3F80"/>
    <w:rsid w:val="000E3B36"/>
    <w:rsid w:val="00105AB9"/>
    <w:rsid w:val="0011297F"/>
    <w:rsid w:val="0012619D"/>
    <w:rsid w:val="00145201"/>
    <w:rsid w:val="001546EC"/>
    <w:rsid w:val="001614EB"/>
    <w:rsid w:val="00180172"/>
    <w:rsid w:val="0018193C"/>
    <w:rsid w:val="00190374"/>
    <w:rsid w:val="001A2952"/>
    <w:rsid w:val="001A6F18"/>
    <w:rsid w:val="001E0E24"/>
    <w:rsid w:val="001E440A"/>
    <w:rsid w:val="001F2D8D"/>
    <w:rsid w:val="001F4EDF"/>
    <w:rsid w:val="001F578B"/>
    <w:rsid w:val="001F6C39"/>
    <w:rsid w:val="00203E3E"/>
    <w:rsid w:val="0020452C"/>
    <w:rsid w:val="0020609C"/>
    <w:rsid w:val="00221C78"/>
    <w:rsid w:val="00223E5D"/>
    <w:rsid w:val="00226D8C"/>
    <w:rsid w:val="00230F42"/>
    <w:rsid w:val="002447B0"/>
    <w:rsid w:val="0024673A"/>
    <w:rsid w:val="00247325"/>
    <w:rsid w:val="00262D09"/>
    <w:rsid w:val="002662B4"/>
    <w:rsid w:val="002B309D"/>
    <w:rsid w:val="002C1F8D"/>
    <w:rsid w:val="002C35B4"/>
    <w:rsid w:val="00305237"/>
    <w:rsid w:val="00324F39"/>
    <w:rsid w:val="0034417E"/>
    <w:rsid w:val="0035084E"/>
    <w:rsid w:val="00394500"/>
    <w:rsid w:val="003A3CF9"/>
    <w:rsid w:val="003A697C"/>
    <w:rsid w:val="003A7415"/>
    <w:rsid w:val="003C5B89"/>
    <w:rsid w:val="0042002C"/>
    <w:rsid w:val="0044208E"/>
    <w:rsid w:val="00443132"/>
    <w:rsid w:val="00446E8B"/>
    <w:rsid w:val="00447887"/>
    <w:rsid w:val="004538BA"/>
    <w:rsid w:val="00465C96"/>
    <w:rsid w:val="00484CD6"/>
    <w:rsid w:val="004A0CB5"/>
    <w:rsid w:val="004C2A5A"/>
    <w:rsid w:val="004C4986"/>
    <w:rsid w:val="004C6A72"/>
    <w:rsid w:val="004F424D"/>
    <w:rsid w:val="004F7D76"/>
    <w:rsid w:val="005079A7"/>
    <w:rsid w:val="0051498F"/>
    <w:rsid w:val="00522288"/>
    <w:rsid w:val="0053200C"/>
    <w:rsid w:val="005547F5"/>
    <w:rsid w:val="00557F38"/>
    <w:rsid w:val="00565444"/>
    <w:rsid w:val="00582A55"/>
    <w:rsid w:val="005C080D"/>
    <w:rsid w:val="005D7D29"/>
    <w:rsid w:val="005E4865"/>
    <w:rsid w:val="00602F97"/>
    <w:rsid w:val="006172C8"/>
    <w:rsid w:val="006614E9"/>
    <w:rsid w:val="00661AA5"/>
    <w:rsid w:val="006643D9"/>
    <w:rsid w:val="00665F6D"/>
    <w:rsid w:val="00670E7F"/>
    <w:rsid w:val="006C3372"/>
    <w:rsid w:val="006C7D65"/>
    <w:rsid w:val="006D15BF"/>
    <w:rsid w:val="006F5282"/>
    <w:rsid w:val="006F71BA"/>
    <w:rsid w:val="006F7B7B"/>
    <w:rsid w:val="0070228E"/>
    <w:rsid w:val="007124FB"/>
    <w:rsid w:val="007315E5"/>
    <w:rsid w:val="007348EE"/>
    <w:rsid w:val="00771496"/>
    <w:rsid w:val="00793036"/>
    <w:rsid w:val="007A09BA"/>
    <w:rsid w:val="007A1A94"/>
    <w:rsid w:val="007D0FE5"/>
    <w:rsid w:val="007D13F7"/>
    <w:rsid w:val="007E79CB"/>
    <w:rsid w:val="0080686D"/>
    <w:rsid w:val="00812CE0"/>
    <w:rsid w:val="00863B47"/>
    <w:rsid w:val="00871EFD"/>
    <w:rsid w:val="00891E58"/>
    <w:rsid w:val="008972DB"/>
    <w:rsid w:val="008A0E0F"/>
    <w:rsid w:val="008A11C6"/>
    <w:rsid w:val="008D5F8A"/>
    <w:rsid w:val="00921C23"/>
    <w:rsid w:val="00957D60"/>
    <w:rsid w:val="0097218C"/>
    <w:rsid w:val="00974F8A"/>
    <w:rsid w:val="00981AFD"/>
    <w:rsid w:val="00987C49"/>
    <w:rsid w:val="009A3E62"/>
    <w:rsid w:val="009A5683"/>
    <w:rsid w:val="009D22BF"/>
    <w:rsid w:val="009D6D33"/>
    <w:rsid w:val="009E47BC"/>
    <w:rsid w:val="00A170D1"/>
    <w:rsid w:val="00A223CC"/>
    <w:rsid w:val="00A34C59"/>
    <w:rsid w:val="00A35997"/>
    <w:rsid w:val="00A500FF"/>
    <w:rsid w:val="00A54380"/>
    <w:rsid w:val="00A7723F"/>
    <w:rsid w:val="00A77BE4"/>
    <w:rsid w:val="00A91FA9"/>
    <w:rsid w:val="00AF007B"/>
    <w:rsid w:val="00AF3EE1"/>
    <w:rsid w:val="00B00061"/>
    <w:rsid w:val="00B06A46"/>
    <w:rsid w:val="00B242B6"/>
    <w:rsid w:val="00B255FA"/>
    <w:rsid w:val="00B404D0"/>
    <w:rsid w:val="00B61F7F"/>
    <w:rsid w:val="00B67C68"/>
    <w:rsid w:val="00B77340"/>
    <w:rsid w:val="00B860A3"/>
    <w:rsid w:val="00B86716"/>
    <w:rsid w:val="00B94DC5"/>
    <w:rsid w:val="00BA22E3"/>
    <w:rsid w:val="00BA3D1C"/>
    <w:rsid w:val="00BB0F61"/>
    <w:rsid w:val="00BB1BA8"/>
    <w:rsid w:val="00BC38B9"/>
    <w:rsid w:val="00BC483E"/>
    <w:rsid w:val="00BC5D49"/>
    <w:rsid w:val="00C01B62"/>
    <w:rsid w:val="00C67B31"/>
    <w:rsid w:val="00C925D2"/>
    <w:rsid w:val="00CA4285"/>
    <w:rsid w:val="00CB417B"/>
    <w:rsid w:val="00CB70F8"/>
    <w:rsid w:val="00CC177E"/>
    <w:rsid w:val="00CE471E"/>
    <w:rsid w:val="00D0673F"/>
    <w:rsid w:val="00D13A6B"/>
    <w:rsid w:val="00D14B02"/>
    <w:rsid w:val="00D1683F"/>
    <w:rsid w:val="00D43630"/>
    <w:rsid w:val="00D47E21"/>
    <w:rsid w:val="00D561C7"/>
    <w:rsid w:val="00D61932"/>
    <w:rsid w:val="00D86E81"/>
    <w:rsid w:val="00D9345A"/>
    <w:rsid w:val="00D94F87"/>
    <w:rsid w:val="00DA44CC"/>
    <w:rsid w:val="00DA7313"/>
    <w:rsid w:val="00DB0221"/>
    <w:rsid w:val="00DB4808"/>
    <w:rsid w:val="00DB61D4"/>
    <w:rsid w:val="00DE1F97"/>
    <w:rsid w:val="00DF0DDC"/>
    <w:rsid w:val="00E03D2A"/>
    <w:rsid w:val="00E12882"/>
    <w:rsid w:val="00E22BFA"/>
    <w:rsid w:val="00E379D1"/>
    <w:rsid w:val="00E5308E"/>
    <w:rsid w:val="00E54F4A"/>
    <w:rsid w:val="00E771D0"/>
    <w:rsid w:val="00E87F5A"/>
    <w:rsid w:val="00E91F81"/>
    <w:rsid w:val="00EE0DD2"/>
    <w:rsid w:val="00F378B1"/>
    <w:rsid w:val="00F43FF3"/>
    <w:rsid w:val="00F5326E"/>
    <w:rsid w:val="00F640B0"/>
    <w:rsid w:val="00F67FD1"/>
    <w:rsid w:val="00F846B6"/>
    <w:rsid w:val="00FF42CD"/>
    <w:rsid w:val="00F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223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A9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B404D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9D22BF"/>
    <w:pPr>
      <w:ind w:left="720"/>
      <w:contextualSpacing/>
    </w:pPr>
  </w:style>
  <w:style w:type="character" w:customStyle="1" w:styleId="fontstyle21">
    <w:name w:val="fontstyle21"/>
    <w:basedOn w:val="a0"/>
    <w:rsid w:val="00AF007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46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5C96"/>
  </w:style>
  <w:style w:type="paragraph" w:styleId="a7">
    <w:name w:val="footer"/>
    <w:basedOn w:val="a"/>
    <w:link w:val="a8"/>
    <w:uiPriority w:val="99"/>
    <w:unhideWhenUsed/>
    <w:rsid w:val="0046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5C96"/>
  </w:style>
  <w:style w:type="character" w:customStyle="1" w:styleId="fontstyle11">
    <w:name w:val="fontstyle11"/>
    <w:basedOn w:val="a0"/>
    <w:rsid w:val="007E79C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F640B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F640B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A223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203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3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223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A9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B404D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9D22BF"/>
    <w:pPr>
      <w:ind w:left="720"/>
      <w:contextualSpacing/>
    </w:pPr>
  </w:style>
  <w:style w:type="character" w:customStyle="1" w:styleId="fontstyle21">
    <w:name w:val="fontstyle21"/>
    <w:basedOn w:val="a0"/>
    <w:rsid w:val="00AF007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46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5C96"/>
  </w:style>
  <w:style w:type="paragraph" w:styleId="a7">
    <w:name w:val="footer"/>
    <w:basedOn w:val="a"/>
    <w:link w:val="a8"/>
    <w:uiPriority w:val="99"/>
    <w:unhideWhenUsed/>
    <w:rsid w:val="0046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5C96"/>
  </w:style>
  <w:style w:type="character" w:customStyle="1" w:styleId="fontstyle11">
    <w:name w:val="fontstyle11"/>
    <w:basedOn w:val="a0"/>
    <w:rsid w:val="007E79C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F640B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F640B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A223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203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3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F3D2E-F4A8-46BA-9570-A9D36A67E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5396</Words>
  <Characters>30759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cIcAdUs</cp:lastModifiedBy>
  <cp:revision>2</cp:revision>
  <cp:lastPrinted>2023-02-17T06:58:00Z</cp:lastPrinted>
  <dcterms:created xsi:type="dcterms:W3CDTF">2023-10-13T13:58:00Z</dcterms:created>
  <dcterms:modified xsi:type="dcterms:W3CDTF">2023-10-13T13:58:00Z</dcterms:modified>
</cp:coreProperties>
</file>